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bookmarkStart w:id="0" w:name="_GoBack"/>
      <w:bookmarkEnd w:id="0"/>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D66566"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052146">
        <w:rPr>
          <w:rFonts w:asciiTheme="minorHAnsi" w:hAnsiTheme="minorHAnsi" w:cstheme="minorHAnsi"/>
          <w:sz w:val="18"/>
          <w:szCs w:val="18"/>
        </w:rPr>
        <w:t xml:space="preserve">               </w:t>
      </w: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8E38D8" w:rsidRPr="003F099E"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5B0D78" w:rsidRPr="0098169C" w:rsidRDefault="00C6101D" w:rsidP="000147C9">
      <w:pPr>
        <w:tabs>
          <w:tab w:val="left" w:pos="6210"/>
          <w:tab w:val="left" w:pos="6300"/>
        </w:tabs>
        <w:spacing w:after="120"/>
        <w:ind w:left="-187"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7F7A1A" w:rsidRPr="00DE218C" w:rsidRDefault="007F7A1A" w:rsidP="000147C9">
      <w:pPr>
        <w:tabs>
          <w:tab w:val="left" w:pos="6210"/>
          <w:tab w:val="left" w:pos="6300"/>
        </w:tabs>
        <w:spacing w:after="120"/>
        <w:ind w:left="-187" w:right="-43"/>
        <w:jc w:val="both"/>
        <w:rPr>
          <w:rStyle w:val="text"/>
          <w:rFonts w:asciiTheme="minorHAnsi" w:hAnsiTheme="minorHAnsi"/>
          <w:b/>
          <w:color w:val="2C2259"/>
          <w:sz w:val="6"/>
          <w:szCs w:val="16"/>
        </w:rPr>
      </w:pPr>
    </w:p>
    <w:p w:rsidR="00860BA4" w:rsidRDefault="00025856" w:rsidP="00860BA4">
      <w:pPr>
        <w:ind w:left="-90" w:right="-223"/>
        <w:rPr>
          <w:rFonts w:asciiTheme="minorHAnsi" w:hAnsiTheme="minorHAnsi"/>
          <w:b/>
          <w:sz w:val="32"/>
          <w:szCs w:val="32"/>
        </w:rPr>
      </w:pPr>
      <w:r w:rsidRPr="00025856">
        <w:rPr>
          <w:rFonts w:asciiTheme="minorHAnsi" w:hAnsiTheme="minorHAnsi"/>
          <w:b/>
          <w:noProof/>
          <w:color w:val="FF9900"/>
          <w:sz w:val="22"/>
          <w:szCs w:val="22"/>
        </w:rPr>
        <mc:AlternateContent>
          <mc:Choice Requires="wps">
            <w:drawing>
              <wp:anchor distT="0" distB="0" distL="114300" distR="114300" simplePos="0" relativeHeight="253874688" behindDoc="0" locked="0" layoutInCell="1" allowOverlap="1">
                <wp:simplePos x="0" y="0"/>
                <wp:positionH relativeFrom="column">
                  <wp:posOffset>-168244</wp:posOffset>
                </wp:positionH>
                <wp:positionV relativeFrom="paragraph">
                  <wp:posOffset>102839</wp:posOffset>
                </wp:positionV>
                <wp:extent cx="4100830" cy="2765234"/>
                <wp:effectExtent l="19050" t="19050" r="13970" b="16510"/>
                <wp:wrapNone/>
                <wp:docPr id="2" name="Rectangle 2"/>
                <wp:cNvGraphicFramePr/>
                <a:graphic xmlns:a="http://schemas.openxmlformats.org/drawingml/2006/main">
                  <a:graphicData uri="http://schemas.microsoft.com/office/word/2010/wordprocessingShape">
                    <wps:wsp>
                      <wps:cNvSpPr/>
                      <wps:spPr>
                        <a:xfrm>
                          <a:off x="0" y="0"/>
                          <a:ext cx="4100830" cy="2765234"/>
                        </a:xfrm>
                        <a:prstGeom prst="rect">
                          <a:avLst/>
                        </a:prstGeom>
                        <a:noFill/>
                        <a:ln w="381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6A65C" id="Rectangle 2" o:spid="_x0000_s1026" style="position:absolute;margin-left:-13.25pt;margin-top:8.1pt;width:322.9pt;height:217.75pt;z-index:2538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" filled="f" strokecolor="#f90" strokeweight="3pt"/>
            </w:pict>
          </mc:Fallback>
        </mc:AlternateContent>
      </w:r>
    </w:p>
    <w:p w:rsidR="00860BA4" w:rsidRPr="005E0256" w:rsidRDefault="00787345" w:rsidP="008677BF">
      <w:pPr>
        <w:ind w:left="86" w:right="230"/>
        <w:jc w:val="center"/>
        <w:rPr>
          <w:rFonts w:asciiTheme="minorHAnsi" w:hAnsiTheme="minorHAnsi"/>
          <w:b/>
          <w:color w:val="7030A0"/>
          <w:sz w:val="40"/>
          <w:szCs w:val="40"/>
        </w:rPr>
      </w:pPr>
      <w:r>
        <w:rPr>
          <w:noProof/>
        </w:rPr>
        <w:drawing>
          <wp:anchor distT="0" distB="0" distL="114300" distR="114300" simplePos="0" relativeHeight="253884928" behindDoc="0" locked="0" layoutInCell="1" allowOverlap="1">
            <wp:simplePos x="0" y="0"/>
            <wp:positionH relativeFrom="column">
              <wp:posOffset>-30999</wp:posOffset>
            </wp:positionH>
            <wp:positionV relativeFrom="paragraph">
              <wp:posOffset>24939</wp:posOffset>
            </wp:positionV>
            <wp:extent cx="1157605" cy="1543050"/>
            <wp:effectExtent l="0" t="0" r="4445" b="0"/>
            <wp:wrapThrough wrapText="bothSides">
              <wp:wrapPolygon edited="0">
                <wp:start x="0" y="0"/>
                <wp:lineTo x="0" y="21333"/>
                <wp:lineTo x="21327" y="21333"/>
                <wp:lineTo x="21327" y="0"/>
                <wp:lineTo x="0" y="0"/>
              </wp:wrapPolygon>
            </wp:wrapThrough>
            <wp:docPr id="1" name="Picture 1" descr="The Power of the Cross | 15 best free cross, cloud, church and christian  photo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the Cross | 15 best free cross, cloud, church and christian  photos on Unspl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760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65F" w:rsidRPr="008677BF">
        <w:rPr>
          <w:rFonts w:asciiTheme="minorHAnsi" w:hAnsiTheme="minorHAnsi"/>
          <w:b/>
          <w:color w:val="7030A0"/>
          <w:sz w:val="36"/>
          <w:szCs w:val="36"/>
        </w:rPr>
        <w:t>G</w:t>
      </w:r>
      <w:r w:rsidR="002F365F" w:rsidRPr="005E0256">
        <w:rPr>
          <w:rFonts w:asciiTheme="minorHAnsi" w:hAnsiTheme="minorHAnsi"/>
          <w:b/>
          <w:color w:val="7030A0"/>
          <w:sz w:val="40"/>
          <w:szCs w:val="40"/>
        </w:rPr>
        <w:t xml:space="preserve">ood Friday </w:t>
      </w:r>
      <w:r w:rsidR="00025856" w:rsidRPr="005E0256">
        <w:rPr>
          <w:rFonts w:asciiTheme="minorHAnsi" w:hAnsiTheme="minorHAnsi"/>
          <w:b/>
          <w:color w:val="7030A0"/>
          <w:sz w:val="40"/>
          <w:szCs w:val="40"/>
        </w:rPr>
        <w:t xml:space="preserve">Worship </w:t>
      </w:r>
      <w:r w:rsidR="002F365F" w:rsidRPr="005E0256">
        <w:rPr>
          <w:rFonts w:asciiTheme="minorHAnsi" w:hAnsiTheme="minorHAnsi"/>
          <w:b/>
          <w:color w:val="7030A0"/>
          <w:sz w:val="40"/>
          <w:szCs w:val="40"/>
        </w:rPr>
        <w:t>Service</w:t>
      </w:r>
    </w:p>
    <w:p w:rsidR="008677BF" w:rsidRPr="00025856" w:rsidRDefault="008677BF" w:rsidP="008677BF">
      <w:pPr>
        <w:ind w:left="86" w:right="230"/>
        <w:jc w:val="center"/>
        <w:rPr>
          <w:rFonts w:asciiTheme="minorHAnsi" w:hAnsiTheme="minorHAnsi"/>
          <w:sz w:val="16"/>
          <w:szCs w:val="16"/>
        </w:rPr>
      </w:pPr>
    </w:p>
    <w:p w:rsidR="008677BF" w:rsidRPr="00025856" w:rsidRDefault="008677BF" w:rsidP="008677BF">
      <w:pPr>
        <w:ind w:left="86" w:right="230"/>
        <w:jc w:val="center"/>
        <w:rPr>
          <w:rFonts w:asciiTheme="minorHAnsi" w:hAnsiTheme="minorHAnsi"/>
          <w:b/>
          <w:color w:val="FF9900"/>
          <w:szCs w:val="24"/>
        </w:rPr>
      </w:pPr>
      <w:r w:rsidRPr="00025856">
        <w:rPr>
          <w:rFonts w:asciiTheme="minorHAnsi" w:hAnsiTheme="minorHAnsi"/>
          <w:b/>
          <w:color w:val="FF9900"/>
          <w:szCs w:val="24"/>
        </w:rPr>
        <w:t>April 15 at 7:00 PM</w:t>
      </w:r>
    </w:p>
    <w:p w:rsidR="008677BF" w:rsidRPr="00025856" w:rsidRDefault="008677BF" w:rsidP="008677BF">
      <w:pPr>
        <w:ind w:left="86" w:right="230"/>
        <w:jc w:val="center"/>
        <w:rPr>
          <w:rFonts w:asciiTheme="minorHAnsi" w:hAnsiTheme="minorHAnsi"/>
          <w:b/>
          <w:color w:val="FF9900"/>
          <w:szCs w:val="24"/>
        </w:rPr>
      </w:pPr>
      <w:r w:rsidRPr="00025856">
        <w:rPr>
          <w:rFonts w:asciiTheme="minorHAnsi" w:hAnsiTheme="minorHAnsi"/>
          <w:b/>
          <w:color w:val="FF9900"/>
          <w:szCs w:val="24"/>
        </w:rPr>
        <w:t>Prosperity Church</w:t>
      </w:r>
    </w:p>
    <w:p w:rsidR="008677BF" w:rsidRPr="00025856" w:rsidRDefault="00025856" w:rsidP="00A93E3B">
      <w:pPr>
        <w:spacing w:after="80"/>
        <w:ind w:left="86" w:right="230"/>
        <w:jc w:val="center"/>
        <w:rPr>
          <w:rFonts w:asciiTheme="minorHAnsi" w:hAnsiTheme="minorHAnsi"/>
          <w:b/>
          <w:color w:val="FF9900"/>
          <w:szCs w:val="24"/>
        </w:rPr>
      </w:pPr>
      <w:r>
        <w:rPr>
          <w:rFonts w:asciiTheme="minorHAnsi" w:hAnsiTheme="minorHAnsi"/>
          <w:b/>
          <w:color w:val="FF9900"/>
          <w:szCs w:val="24"/>
        </w:rPr>
        <w:t xml:space="preserve">5533 PPC Drive, </w:t>
      </w:r>
      <w:r w:rsidR="008677BF" w:rsidRPr="00025856">
        <w:rPr>
          <w:rFonts w:asciiTheme="minorHAnsi" w:hAnsiTheme="minorHAnsi"/>
          <w:b/>
          <w:color w:val="FF9900"/>
          <w:szCs w:val="24"/>
        </w:rPr>
        <w:t>Charlotte NC 28269</w:t>
      </w:r>
    </w:p>
    <w:p w:rsidR="008677BF" w:rsidRPr="00A93E3B" w:rsidRDefault="00A93E3B" w:rsidP="00787345">
      <w:pPr>
        <w:ind w:left="1800" w:right="230" w:hanging="1800"/>
        <w:jc w:val="center"/>
        <w:rPr>
          <w:rFonts w:asciiTheme="minorHAnsi" w:hAnsiTheme="minorHAnsi"/>
          <w:b/>
          <w:caps/>
          <w:color w:val="7030A0"/>
          <w:sz w:val="32"/>
          <w:szCs w:val="32"/>
        </w:rPr>
      </w:pPr>
      <w:r>
        <w:rPr>
          <w:rFonts w:asciiTheme="minorHAnsi" w:hAnsiTheme="minorHAnsi"/>
          <w:b/>
          <w:caps/>
          <w:color w:val="7030A0"/>
          <w:sz w:val="32"/>
          <w:szCs w:val="32"/>
        </w:rPr>
        <w:t xml:space="preserve">The Seven Words of Christ </w:t>
      </w:r>
      <w:r w:rsidR="008677BF" w:rsidRPr="00A93E3B">
        <w:rPr>
          <w:rFonts w:asciiTheme="minorHAnsi" w:hAnsiTheme="minorHAnsi"/>
          <w:b/>
          <w:caps/>
          <w:color w:val="7030A0"/>
          <w:sz w:val="32"/>
          <w:szCs w:val="32"/>
        </w:rPr>
        <w:t xml:space="preserve">from the Cross </w:t>
      </w:r>
    </w:p>
    <w:p w:rsidR="00062F49" w:rsidRDefault="00025856" w:rsidP="008677BF">
      <w:pPr>
        <w:ind w:left="86" w:right="230"/>
        <w:jc w:val="center"/>
        <w:rPr>
          <w:rFonts w:asciiTheme="minorHAnsi" w:hAnsiTheme="minorHAnsi"/>
          <w:b/>
          <w:color w:val="7030A0"/>
          <w:sz w:val="28"/>
          <w:szCs w:val="28"/>
        </w:rPr>
      </w:pPr>
      <w:r>
        <w:rPr>
          <w:rFonts w:asciiTheme="minorHAnsi" w:hAnsiTheme="minorHAnsi"/>
          <w:b/>
          <w:color w:val="7030A0"/>
          <w:sz w:val="28"/>
          <w:szCs w:val="28"/>
        </w:rPr>
        <w:t>Scripture Reading, Prayer</w:t>
      </w:r>
      <w:r w:rsidR="008677BF" w:rsidRPr="00062F49">
        <w:rPr>
          <w:rFonts w:asciiTheme="minorHAnsi" w:hAnsiTheme="minorHAnsi"/>
          <w:b/>
          <w:color w:val="7030A0"/>
          <w:sz w:val="28"/>
          <w:szCs w:val="28"/>
        </w:rPr>
        <w:t xml:space="preserve">, Hymns, </w:t>
      </w:r>
    </w:p>
    <w:p w:rsidR="008677BF" w:rsidRPr="00062F49" w:rsidRDefault="008677BF" w:rsidP="008677BF">
      <w:pPr>
        <w:ind w:left="86" w:right="230"/>
        <w:jc w:val="center"/>
        <w:rPr>
          <w:rFonts w:asciiTheme="minorHAnsi" w:hAnsiTheme="minorHAnsi"/>
          <w:b/>
          <w:color w:val="7030A0"/>
          <w:sz w:val="28"/>
          <w:szCs w:val="28"/>
        </w:rPr>
      </w:pPr>
      <w:r w:rsidRPr="00062F49">
        <w:rPr>
          <w:rFonts w:asciiTheme="minorHAnsi" w:hAnsiTheme="minorHAnsi"/>
          <w:b/>
          <w:color w:val="7030A0"/>
          <w:sz w:val="28"/>
          <w:szCs w:val="28"/>
        </w:rPr>
        <w:t>Message by Pastor Bruce</w:t>
      </w:r>
    </w:p>
    <w:p w:rsidR="009969A5" w:rsidRPr="00025856" w:rsidRDefault="008677BF" w:rsidP="00025856">
      <w:pPr>
        <w:ind w:left="86" w:right="230"/>
        <w:jc w:val="center"/>
        <w:rPr>
          <w:rFonts w:asciiTheme="minorHAnsi" w:hAnsiTheme="minorHAnsi"/>
          <w:b/>
          <w:color w:val="7030A0"/>
          <w:sz w:val="28"/>
          <w:szCs w:val="28"/>
        </w:rPr>
      </w:pPr>
      <w:r w:rsidRPr="00062F49">
        <w:rPr>
          <w:rFonts w:asciiTheme="minorHAnsi" w:hAnsiTheme="minorHAnsi"/>
          <w:b/>
          <w:color w:val="7030A0"/>
          <w:sz w:val="28"/>
          <w:szCs w:val="28"/>
        </w:rPr>
        <w:t xml:space="preserve">Invite your friends. </w:t>
      </w:r>
    </w:p>
    <w:p w:rsidR="00860BA4" w:rsidRDefault="00860BA4" w:rsidP="00860BA4">
      <w:pPr>
        <w:tabs>
          <w:tab w:val="left" w:pos="1080"/>
          <w:tab w:val="left" w:pos="6210"/>
          <w:tab w:val="left" w:pos="6300"/>
        </w:tabs>
        <w:ind w:left="-450" w:right="-43" w:hanging="90"/>
        <w:jc w:val="center"/>
        <w:rPr>
          <w:rFonts w:asciiTheme="minorHAnsi" w:hAnsiTheme="minorHAnsi"/>
          <w:b/>
          <w:color w:val="2C2259"/>
          <w:sz w:val="36"/>
          <w:szCs w:val="36"/>
        </w:rPr>
      </w:pPr>
    </w:p>
    <w:p w:rsidR="00860BA4" w:rsidRDefault="00860BA4" w:rsidP="00A93E3B">
      <w:pPr>
        <w:tabs>
          <w:tab w:val="left" w:pos="1080"/>
          <w:tab w:val="left" w:pos="6210"/>
          <w:tab w:val="left" w:pos="6300"/>
        </w:tabs>
        <w:spacing w:before="80"/>
        <w:ind w:left="-461" w:right="-43" w:hanging="86"/>
        <w:jc w:val="center"/>
        <w:rPr>
          <w:rFonts w:asciiTheme="minorHAnsi" w:hAnsiTheme="minorHAnsi"/>
          <w:b/>
          <w:color w:val="2C2259"/>
          <w:sz w:val="12"/>
          <w:szCs w:val="16"/>
        </w:rPr>
      </w:pPr>
      <w:r w:rsidRPr="00F52B57">
        <w:rPr>
          <w:rFonts w:asciiTheme="minorHAnsi" w:hAnsiTheme="minorHAnsi"/>
          <w:b/>
          <w:color w:val="2C2259"/>
          <w:sz w:val="36"/>
          <w:szCs w:val="36"/>
        </w:rPr>
        <w:t xml:space="preserve">Wednesday Night Bible </w:t>
      </w:r>
      <w:r w:rsidRPr="00A93E3B">
        <w:rPr>
          <w:rFonts w:asciiTheme="minorHAnsi" w:hAnsiTheme="minorHAnsi"/>
          <w:b/>
          <w:color w:val="2C2259"/>
          <w:sz w:val="36"/>
          <w:szCs w:val="36"/>
        </w:rPr>
        <w:t>Study</w:t>
      </w:r>
      <w:r w:rsidR="00A93E3B" w:rsidRPr="00A93E3B">
        <w:rPr>
          <w:rFonts w:asciiTheme="minorHAnsi" w:hAnsiTheme="minorHAnsi"/>
          <w:b/>
          <w:color w:val="2C2259"/>
          <w:sz w:val="36"/>
          <w:szCs w:val="36"/>
        </w:rPr>
        <w:t xml:space="preserve"> </w:t>
      </w:r>
      <w:r w:rsidR="00A93E3B" w:rsidRPr="00A93E3B">
        <w:rPr>
          <w:rFonts w:asciiTheme="minorHAnsi" w:hAnsiTheme="minorHAnsi"/>
          <w:b/>
          <w:bCs/>
          <w:color w:val="2C2259"/>
          <w:sz w:val="36"/>
          <w:szCs w:val="36"/>
        </w:rPr>
        <w:t>7:00 PM</w:t>
      </w:r>
    </w:p>
    <w:p w:rsidR="00AA2672" w:rsidRPr="00954A94" w:rsidRDefault="00860BA4" w:rsidP="00AA2672">
      <w:pPr>
        <w:tabs>
          <w:tab w:val="left" w:pos="1080"/>
          <w:tab w:val="left" w:pos="6210"/>
          <w:tab w:val="left" w:pos="6300"/>
        </w:tabs>
        <w:ind w:left="-461" w:right="-43" w:hanging="86"/>
        <w:jc w:val="center"/>
        <w:rPr>
          <w:rFonts w:asciiTheme="minorHAnsi" w:hAnsiTheme="minorHAnsi"/>
          <w:b/>
          <w:color w:val="2C2259"/>
          <w:sz w:val="12"/>
          <w:szCs w:val="16"/>
        </w:rPr>
      </w:pPr>
      <w:r w:rsidRPr="00954A94">
        <w:rPr>
          <w:rFonts w:asciiTheme="minorHAnsi" w:hAnsiTheme="minorHAnsi"/>
          <w:b/>
          <w:i/>
          <w:color w:val="2C2259"/>
          <w:sz w:val="40"/>
          <w:szCs w:val="40"/>
        </w:rPr>
        <w:t>The Holiness of God</w:t>
      </w:r>
    </w:p>
    <w:p w:rsidR="00860BA4" w:rsidRPr="00AA2672" w:rsidRDefault="00860BA4" w:rsidP="00AA2672">
      <w:pPr>
        <w:tabs>
          <w:tab w:val="left" w:pos="1080"/>
          <w:tab w:val="left" w:pos="6210"/>
          <w:tab w:val="left" w:pos="6300"/>
        </w:tabs>
        <w:ind w:left="-461" w:right="-43" w:hanging="86"/>
        <w:jc w:val="center"/>
        <w:rPr>
          <w:rFonts w:asciiTheme="minorHAnsi" w:hAnsiTheme="minorHAnsi"/>
          <w:b/>
          <w:color w:val="2C2259"/>
          <w:sz w:val="12"/>
          <w:szCs w:val="16"/>
        </w:rPr>
      </w:pPr>
      <w:r w:rsidRPr="00F52B57">
        <w:rPr>
          <w:rFonts w:asciiTheme="minorHAnsi" w:hAnsiTheme="minorHAnsi"/>
          <w:b/>
          <w:i/>
          <w:color w:val="2C2259"/>
          <w:sz w:val="32"/>
          <w:szCs w:val="32"/>
        </w:rPr>
        <w:t>By Dr. R. C. Sproul</w:t>
      </w:r>
    </w:p>
    <w:p w:rsidR="00860BA4" w:rsidRPr="00860BA4" w:rsidRDefault="003663BB" w:rsidP="00860BA4">
      <w:pPr>
        <w:tabs>
          <w:tab w:val="left" w:pos="5850"/>
        </w:tabs>
        <w:ind w:left="360" w:right="-274" w:hanging="90"/>
        <w:jc w:val="center"/>
        <w:rPr>
          <w:rFonts w:asciiTheme="minorHAnsi" w:hAnsiTheme="minorHAnsi"/>
          <w:b/>
          <w:bCs/>
          <w:color w:val="2C2259"/>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883904" behindDoc="0" locked="0" layoutInCell="1" allowOverlap="1" wp14:anchorId="6428237E" wp14:editId="72E6892A">
                <wp:simplePos x="0" y="0"/>
                <wp:positionH relativeFrom="column">
                  <wp:posOffset>318359</wp:posOffset>
                </wp:positionH>
                <wp:positionV relativeFrom="paragraph">
                  <wp:posOffset>126216</wp:posOffset>
                </wp:positionV>
                <wp:extent cx="3178885" cy="0"/>
                <wp:effectExtent l="0" t="0" r="21590" b="19050"/>
                <wp:wrapNone/>
                <wp:docPr id="12" name="Straight Connector 12"/>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A6F40" id="Straight Connector 12" o:spid="_x0000_s1026" style="position:absolute;flip:y;z-index:2538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9.95pt" to="27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" strokecolor="black [3213]" strokeweight=".5pt"/>
            </w:pict>
          </mc:Fallback>
        </mc:AlternateContent>
      </w:r>
    </w:p>
    <w:p w:rsidR="00AA30A0" w:rsidRPr="00773BF5" w:rsidRDefault="00AA30A0" w:rsidP="00052146">
      <w:pPr>
        <w:tabs>
          <w:tab w:val="left" w:pos="5850"/>
        </w:tabs>
        <w:spacing w:before="180"/>
        <w:ind w:left="-86" w:right="144"/>
        <w:jc w:val="center"/>
        <w:rPr>
          <w:rFonts w:asciiTheme="minorHAnsi" w:hAnsiTheme="minorHAnsi"/>
          <w:sz w:val="28"/>
          <w:szCs w:val="28"/>
        </w:rPr>
      </w:pPr>
      <w:r w:rsidRPr="00773BF5">
        <w:rPr>
          <w:rFonts w:asciiTheme="minorHAnsi" w:hAnsiTheme="minorHAnsi"/>
          <w:b/>
          <w:sz w:val="28"/>
          <w:szCs w:val="28"/>
        </w:rPr>
        <w:t>Here is a link to our Bible Study on Zoom</w:t>
      </w:r>
    </w:p>
    <w:p w:rsidR="00AA30A0" w:rsidRPr="00FB1FB9" w:rsidRDefault="00052146" w:rsidP="00656182">
      <w:pPr>
        <w:spacing w:before="80"/>
        <w:ind w:left="-180" w:right="137"/>
        <w:jc w:val="both"/>
        <w:rPr>
          <w:rFonts w:asciiTheme="minorHAnsi" w:hAnsiTheme="minorHAnsi"/>
          <w:sz w:val="22"/>
          <w:szCs w:val="22"/>
        </w:rPr>
      </w:pPr>
      <w:r>
        <w:rPr>
          <w:rFonts w:asciiTheme="minorHAnsi" w:hAnsiTheme="minorHAnsi"/>
          <w:sz w:val="22"/>
          <w:szCs w:val="22"/>
        </w:rPr>
        <w:t>Call in Wednesday t</w:t>
      </w:r>
      <w:r w:rsidR="00AA30A0" w:rsidRPr="00FB1FB9">
        <w:rPr>
          <w:rFonts w:asciiTheme="minorHAnsi" w:hAnsiTheme="minorHAnsi"/>
          <w:sz w:val="22"/>
          <w:szCs w:val="22"/>
        </w:rPr>
        <w:t>he number is (</w:t>
      </w:r>
      <w:r w:rsidR="00AA30A0" w:rsidRPr="00FB1FB9">
        <w:rPr>
          <w:rFonts w:asciiTheme="minorHAnsi" w:hAnsiTheme="minorHAnsi"/>
          <w:b/>
          <w:sz w:val="22"/>
          <w:szCs w:val="22"/>
        </w:rPr>
        <w:t>408) 638-0968</w:t>
      </w:r>
      <w:r w:rsidR="00E71D91">
        <w:rPr>
          <w:rFonts w:asciiTheme="minorHAnsi" w:hAnsiTheme="minorHAnsi"/>
          <w:sz w:val="22"/>
          <w:szCs w:val="22"/>
        </w:rPr>
        <w:t>. </w:t>
      </w:r>
      <w:r w:rsidR="00AA30A0" w:rsidRPr="00FB1FB9">
        <w:rPr>
          <w:rFonts w:asciiTheme="minorHAnsi" w:hAnsiTheme="minorHAnsi"/>
          <w:sz w:val="22"/>
          <w:szCs w:val="22"/>
        </w:rPr>
        <w:t>Once you place your call you will be asked to enter the meeting ID#. The ID# is 220 654 4063</w:t>
      </w:r>
      <w:r w:rsidR="00AA30A0" w:rsidRPr="00FB1FB9">
        <w:rPr>
          <w:rFonts w:asciiTheme="minorHAnsi" w:hAnsiTheme="minorHAnsi"/>
          <w:b/>
          <w:sz w:val="22"/>
          <w:szCs w:val="22"/>
        </w:rPr>
        <w:t>.</w:t>
      </w:r>
      <w:r w:rsidR="00AA30A0"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656182">
      <w:pPr>
        <w:tabs>
          <w:tab w:val="left" w:pos="5850"/>
        </w:tabs>
        <w:ind w:left="-180" w:right="13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C0CD2" w:rsidRPr="00921837" w:rsidRDefault="00AA30A0" w:rsidP="00656182">
      <w:pPr>
        <w:tabs>
          <w:tab w:val="left" w:pos="5850"/>
        </w:tabs>
        <w:spacing w:before="60"/>
        <w:ind w:left="-180" w:right="137"/>
        <w:jc w:val="both"/>
        <w:rPr>
          <w:rFonts w:asciiTheme="minorHAnsi" w:hAnsiTheme="minorHAnsi"/>
          <w:sz w:val="8"/>
          <w:szCs w:val="22"/>
        </w:rPr>
      </w:pPr>
      <w:r w:rsidRPr="00FB1FB9">
        <w:rPr>
          <w:rFonts w:asciiTheme="minorHAnsi" w:hAnsiTheme="minorHAnsi"/>
          <w:sz w:val="22"/>
          <w:szCs w:val="22"/>
        </w:rPr>
        <w:t xml:space="preserve">The link is </w:t>
      </w:r>
      <w:hyperlink r:id="rId13"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8D36C8" w:rsidRDefault="008D36C8" w:rsidP="00921837">
      <w:pPr>
        <w:ind w:left="-360" w:right="-223"/>
        <w:rPr>
          <w:rFonts w:asciiTheme="minorHAnsi" w:hAnsiTheme="minorHAnsi"/>
          <w:b/>
          <w:sz w:val="16"/>
          <w:szCs w:val="16"/>
        </w:rPr>
      </w:pPr>
    </w:p>
    <w:p w:rsidR="000553B7" w:rsidRDefault="000553B7" w:rsidP="00921837">
      <w:pPr>
        <w:ind w:left="-360" w:right="-223"/>
        <w:rPr>
          <w:rFonts w:asciiTheme="minorHAnsi" w:hAnsiTheme="minorHAnsi"/>
          <w:b/>
          <w:sz w:val="8"/>
          <w:szCs w:val="16"/>
        </w:rPr>
      </w:pPr>
    </w:p>
    <w:p w:rsidR="003871B5" w:rsidRDefault="003871B5" w:rsidP="00921837">
      <w:pPr>
        <w:ind w:left="-360" w:right="-223"/>
        <w:rPr>
          <w:rFonts w:asciiTheme="minorHAnsi" w:hAnsiTheme="minorHAnsi"/>
          <w:b/>
          <w:sz w:val="8"/>
          <w:szCs w:val="16"/>
        </w:rPr>
      </w:pPr>
    </w:p>
    <w:p w:rsidR="003871B5" w:rsidRPr="003871B5" w:rsidRDefault="003871B5" w:rsidP="00921837">
      <w:pPr>
        <w:ind w:left="-360" w:right="-223"/>
        <w:rPr>
          <w:rFonts w:asciiTheme="minorHAnsi" w:hAnsiTheme="minorHAnsi"/>
          <w:b/>
          <w:sz w:val="8"/>
          <w:szCs w:val="16"/>
        </w:rPr>
      </w:pPr>
    </w:p>
    <w:p w:rsidR="002A7969" w:rsidRDefault="000D2B5F" w:rsidP="00921837">
      <w:pPr>
        <w:ind w:left="-360" w:right="-223"/>
        <w:rPr>
          <w:rFonts w:asciiTheme="minorHAnsi" w:hAnsiTheme="minorHAnsi"/>
          <w:b/>
          <w:sz w:val="16"/>
          <w:szCs w:val="16"/>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-425824</wp:posOffset>
                </wp:positionH>
                <wp:positionV relativeFrom="paragraph">
                  <wp:posOffset>107464</wp:posOffset>
                </wp:positionV>
                <wp:extent cx="4511040" cy="4419600"/>
                <wp:effectExtent l="19050" t="19050" r="22860" b="19050"/>
                <wp:wrapNone/>
                <wp:docPr id="8" name="Rectangle 8"/>
                <wp:cNvGraphicFramePr/>
                <a:graphic xmlns:a="http://schemas.openxmlformats.org/drawingml/2006/main">
                  <a:graphicData uri="http://schemas.microsoft.com/office/word/2010/wordprocessingShape">
                    <wps:wsp>
                      <wps:cNvSpPr/>
                      <wps:spPr>
                        <a:xfrm>
                          <a:off x="0" y="0"/>
                          <a:ext cx="4511040" cy="4419600"/>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325E" id="Rectangle 8" o:spid="_x0000_s1026" style="position:absolute;margin-left:-33.55pt;margin-top:8.45pt;width:355.2pt;height:348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" filled="f" strokecolor="#2c2259" strokeweight="2.25pt"/>
            </w:pict>
          </mc:Fallback>
        </mc:AlternateContent>
      </w:r>
    </w:p>
    <w:p w:rsidR="00623EF2" w:rsidRDefault="00623EF2" w:rsidP="00921837">
      <w:pPr>
        <w:ind w:left="-360" w:right="-223"/>
        <w:rPr>
          <w:rFonts w:asciiTheme="minorHAnsi" w:hAnsiTheme="minorHAnsi"/>
          <w:b/>
          <w:sz w:val="8"/>
          <w:szCs w:val="16"/>
        </w:rPr>
      </w:pPr>
    </w:p>
    <w:p w:rsidR="00193B69" w:rsidRPr="00193B69" w:rsidRDefault="00BB055F" w:rsidP="00921837">
      <w:pPr>
        <w:ind w:left="-360" w:right="-223"/>
        <w:rPr>
          <w:rFonts w:asciiTheme="minorHAnsi" w:hAnsiTheme="minorHAnsi"/>
          <w:b/>
          <w:sz w:val="8"/>
          <w:szCs w:val="16"/>
        </w:rPr>
      </w:pPr>
      <w:r w:rsidRPr="00FE2400">
        <w:rPr>
          <w:noProof/>
        </w:rPr>
        <w:drawing>
          <wp:anchor distT="0" distB="0" distL="114300" distR="114300" simplePos="0" relativeHeight="253886976" behindDoc="0" locked="0" layoutInCell="1" allowOverlap="1" wp14:anchorId="1E8E6F68" wp14:editId="5954A70C">
            <wp:simplePos x="0" y="0"/>
            <wp:positionH relativeFrom="column">
              <wp:posOffset>2304713</wp:posOffset>
            </wp:positionH>
            <wp:positionV relativeFrom="paragraph">
              <wp:posOffset>37353</wp:posOffset>
            </wp:positionV>
            <wp:extent cx="1684020" cy="1262380"/>
            <wp:effectExtent l="0" t="0" r="0" b="0"/>
            <wp:wrapThrough wrapText="bothSides">
              <wp:wrapPolygon edited="0">
                <wp:start x="0" y="0"/>
                <wp:lineTo x="0" y="21187"/>
                <wp:lineTo x="21258" y="21187"/>
                <wp:lineTo x="21258" y="0"/>
                <wp:lineTo x="0" y="0"/>
              </wp:wrapPolygon>
            </wp:wrapThrough>
            <wp:docPr id="29" name="Picture 29" descr="C:\Users\Prosperity PCA\AppData\Local\Microsoft\Windows\Temporary Internet Files\Content.Outlook\419DQTYM\23004625_212649462609678_5152376671037837331_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sperity PCA\AppData\Local\Microsoft\Windows\Temporary Internet Files\Content.Outlook\419DQTYM\23004625_212649462609678_5152376671037837331_o (002).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8402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25" w:rsidRDefault="009A3325" w:rsidP="003F7A2D">
      <w:pPr>
        <w:pStyle w:val="PlainText"/>
        <w:ind w:right="-223"/>
        <w:rPr>
          <w:rStyle w:val="text"/>
          <w:rFonts w:asciiTheme="minorHAnsi" w:eastAsia="Times New Roman" w:hAnsiTheme="minorHAnsi" w:cs="Times New Roman"/>
          <w:sz w:val="10"/>
          <w:szCs w:val="16"/>
        </w:rPr>
      </w:pPr>
    </w:p>
    <w:p w:rsidR="00623EF2" w:rsidRDefault="00623EF2" w:rsidP="003F7A2D">
      <w:pPr>
        <w:pStyle w:val="PlainText"/>
        <w:ind w:right="-223"/>
        <w:rPr>
          <w:rStyle w:val="text"/>
          <w:rFonts w:asciiTheme="minorHAnsi" w:eastAsia="Times New Roman" w:hAnsiTheme="minorHAnsi" w:cs="Times New Roman"/>
          <w:sz w:val="10"/>
          <w:szCs w:val="16"/>
        </w:rPr>
      </w:pPr>
    </w:p>
    <w:p w:rsidR="0072220F" w:rsidRDefault="004F237E" w:rsidP="00DB53E3">
      <w:pPr>
        <w:pStyle w:val="PlainText"/>
        <w:ind w:left="-540" w:right="-223"/>
        <w:jc w:val="both"/>
        <w:rPr>
          <w:rFonts w:asciiTheme="minorHAnsi" w:hAnsiTheme="minorHAnsi" w:cs="Arial"/>
          <w:b/>
          <w:sz w:val="32"/>
          <w:szCs w:val="32"/>
        </w:rPr>
      </w:pPr>
      <w:r w:rsidRPr="00BC5A32">
        <w:rPr>
          <w:rFonts w:asciiTheme="minorHAnsi" w:hAnsiTheme="minorHAnsi" w:cs="Arial"/>
          <w:b/>
          <w:sz w:val="32"/>
          <w:szCs w:val="32"/>
        </w:rPr>
        <w:t xml:space="preserve">   </w:t>
      </w:r>
      <w:r w:rsidR="00BB055F">
        <w:rPr>
          <w:rFonts w:asciiTheme="minorHAnsi" w:hAnsiTheme="minorHAnsi" w:cs="Arial"/>
          <w:b/>
          <w:sz w:val="32"/>
          <w:szCs w:val="32"/>
        </w:rPr>
        <w:t xml:space="preserve"> </w:t>
      </w:r>
      <w:r w:rsidR="00051384">
        <w:rPr>
          <w:rFonts w:asciiTheme="minorHAnsi" w:hAnsiTheme="minorHAnsi" w:cs="Arial"/>
          <w:b/>
          <w:sz w:val="32"/>
          <w:szCs w:val="32"/>
        </w:rPr>
        <w:t xml:space="preserve"> </w:t>
      </w:r>
      <w:r w:rsidR="004B1327"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p>
    <w:p w:rsidR="006B45C1" w:rsidRPr="003871B5" w:rsidRDefault="001348B7" w:rsidP="00750451">
      <w:pPr>
        <w:pStyle w:val="PlainText"/>
        <w:ind w:left="-540" w:right="-223"/>
        <w:jc w:val="center"/>
        <w:rPr>
          <w:rFonts w:asciiTheme="minorHAnsi" w:hAnsiTheme="minorHAnsi" w:cs="Arial"/>
          <w:b/>
          <w:sz w:val="28"/>
          <w:szCs w:val="28"/>
        </w:rPr>
      </w:pPr>
      <w:r w:rsidRPr="003871B5">
        <w:rPr>
          <w:rFonts w:asciiTheme="minorHAnsi" w:hAnsiTheme="minorHAnsi" w:cs="Arial"/>
          <w:b/>
          <w:sz w:val="28"/>
          <w:szCs w:val="28"/>
        </w:rPr>
        <w:t>Larry and Sandy</w:t>
      </w:r>
      <w:r w:rsidR="00AD0BB3">
        <w:rPr>
          <w:rFonts w:asciiTheme="minorHAnsi" w:hAnsiTheme="minorHAnsi" w:cs="Arial"/>
          <w:b/>
          <w:sz w:val="28"/>
          <w:szCs w:val="28"/>
        </w:rPr>
        <w:t xml:space="preserve"> Rockwell</w:t>
      </w:r>
    </w:p>
    <w:p w:rsidR="001348B7" w:rsidRPr="003871B5" w:rsidRDefault="001348B7" w:rsidP="00750451">
      <w:pPr>
        <w:pStyle w:val="PlainText"/>
        <w:ind w:left="-540" w:right="-223"/>
        <w:jc w:val="center"/>
        <w:rPr>
          <w:rFonts w:asciiTheme="minorHAnsi" w:eastAsia="Times New Roman" w:hAnsiTheme="minorHAnsi" w:cs="Times New Roman"/>
          <w:snapToGrid w:val="0"/>
          <w:color w:val="000000"/>
          <w:w w:val="0"/>
          <w:sz w:val="28"/>
          <w:szCs w:val="28"/>
          <w:u w:color="000000"/>
          <w:bdr w:val="none" w:sz="0" w:space="0" w:color="000000"/>
          <w:shd w:val="clear" w:color="000000" w:fill="000000"/>
          <w:lang w:val="x-none" w:eastAsia="x-none" w:bidi="x-none"/>
        </w:rPr>
      </w:pPr>
      <w:r w:rsidRPr="003871B5">
        <w:rPr>
          <w:rFonts w:asciiTheme="minorHAnsi" w:hAnsiTheme="minorHAnsi" w:cs="Arial"/>
          <w:b/>
          <w:sz w:val="28"/>
          <w:szCs w:val="28"/>
        </w:rPr>
        <w:t>Huaraz, Peru</w:t>
      </w:r>
    </w:p>
    <w:p w:rsidR="006B45C1" w:rsidRDefault="00FB2435" w:rsidP="0020277D">
      <w:pPr>
        <w:pStyle w:val="PlainText"/>
        <w:ind w:left="-450" w:right="-223"/>
        <w:jc w:val="both"/>
      </w:pPr>
      <w:r>
        <w:t xml:space="preserve">We would like to tell you a little about the </w:t>
      </w:r>
      <w:r w:rsidR="00E01550">
        <w:t>culture</w:t>
      </w:r>
      <w:r w:rsidR="00852356">
        <w:t xml:space="preserve"> here in Hu</w:t>
      </w:r>
      <w:r>
        <w:t>araz. This will be a three par</w:t>
      </w:r>
      <w:r w:rsidR="00591D55">
        <w:t>t series. First of all, the Quec</w:t>
      </w:r>
      <w:r>
        <w:t xml:space="preserve">hua are subsistence farmers, which means whatever they grow is </w:t>
      </w:r>
      <w:r w:rsidR="00E01550">
        <w:t>mainly</w:t>
      </w:r>
      <w:r>
        <w:t xml:space="preserve"> what their family will live on during the year. This means that they spend the majority of their time in their fields. They live in communities scattered throughout the mountains which can only be reached on one-lane dirt roads usually with only one way in and one way out. </w:t>
      </w:r>
      <w:r w:rsidR="006B45C1">
        <w:t xml:space="preserve"> </w:t>
      </w:r>
    </w:p>
    <w:p w:rsidR="00D9071C" w:rsidRDefault="00FB2435" w:rsidP="00D9071C">
      <w:pPr>
        <w:pStyle w:val="PlainText"/>
        <w:spacing w:before="60"/>
        <w:ind w:left="-446" w:right="-216"/>
        <w:jc w:val="both"/>
      </w:pPr>
      <w:r>
        <w:t xml:space="preserve">Another aspect of the culture that is very important to note is that Peru is considered a Catholic country even though there is </w:t>
      </w:r>
      <w:r w:rsidR="00E01550">
        <w:t>freedom</w:t>
      </w:r>
      <w:r>
        <w:t xml:space="preserve"> of religion. It is significant to know that the Catholicism here is mixed with </w:t>
      </w:r>
      <w:r w:rsidR="00E01550">
        <w:t>animism</w:t>
      </w:r>
      <w:r>
        <w:t xml:space="preserve"> and pantheism which means that everything has a spirit, the mountains are considered gods and Mother Earth is worshipped. Superstition and witchcraft are very prevalent as well. </w:t>
      </w:r>
      <w:r w:rsidR="00B92894">
        <w:t>Our biggest desire is to see strong, biblical Quechua churches started in the communities up in the mountains.</w:t>
      </w:r>
      <w:r w:rsidR="00EB32FC">
        <w:t xml:space="preserve"> </w:t>
      </w:r>
    </w:p>
    <w:p w:rsidR="00FF0EE5" w:rsidRPr="00EB32FC" w:rsidRDefault="00EB32FC" w:rsidP="00D9071C">
      <w:pPr>
        <w:pStyle w:val="PlainText"/>
        <w:spacing w:before="60"/>
        <w:ind w:left="-446" w:right="-216"/>
        <w:jc w:val="both"/>
        <w:rPr>
          <w:i/>
        </w:rPr>
      </w:pPr>
      <w:r>
        <w:t xml:space="preserve">I Peter 3:9 </w:t>
      </w:r>
      <w:r w:rsidRPr="00EB32FC">
        <w:rPr>
          <w:i/>
        </w:rPr>
        <w:t xml:space="preserve">“The Lord is not slow in keeping His promise, as some understand slowness. He is patient with you (the Quechua), not wanting anyone to perish, but </w:t>
      </w:r>
      <w:r w:rsidR="00591D55">
        <w:rPr>
          <w:i/>
        </w:rPr>
        <w:t>everyone to come to repentance.”</w:t>
      </w:r>
    </w:p>
    <w:p w:rsidR="0020277D" w:rsidRPr="00EB32FC" w:rsidRDefault="00FF0EE5" w:rsidP="00EB32FC">
      <w:pPr>
        <w:pStyle w:val="PlainText"/>
        <w:ind w:left="-450" w:right="-223"/>
        <w:jc w:val="both"/>
        <w:rPr>
          <w:i/>
        </w:rPr>
      </w:pPr>
      <w:r w:rsidRPr="00EB32FC">
        <w:rPr>
          <w:i/>
        </w:rPr>
        <w:t xml:space="preserve">Here by His grace, Larry, Sandy and Jonathan </w:t>
      </w:r>
    </w:p>
    <w:p w:rsidR="001F2A07" w:rsidRDefault="0020277D" w:rsidP="0020277D">
      <w:pPr>
        <w:ind w:left="540" w:right="441"/>
        <w:jc w:val="both"/>
        <w:rPr>
          <w:rFonts w:asciiTheme="minorHAnsi" w:hAnsiTheme="minorHAnsi"/>
          <w:b/>
          <w:sz w:val="20"/>
        </w:rPr>
      </w:pPr>
      <w:r>
        <w:rPr>
          <w:rFonts w:asciiTheme="minorHAnsi" w:hAnsiTheme="minorHAnsi"/>
          <w:sz w:val="20"/>
        </w:rPr>
        <w:tab/>
      </w:r>
      <w:r w:rsidR="00EB32FC">
        <w:rPr>
          <w:rFonts w:asciiTheme="minorHAnsi" w:hAnsiTheme="minorHAnsi"/>
          <w:sz w:val="20"/>
        </w:rPr>
        <w:tab/>
      </w:r>
      <w:r w:rsidR="00EB32FC">
        <w:rPr>
          <w:rFonts w:asciiTheme="minorHAnsi" w:hAnsiTheme="minorHAnsi"/>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p>
    <w:p w:rsidR="000D2B5F" w:rsidRDefault="001F2A07" w:rsidP="001410D2">
      <w:pPr>
        <w:spacing w:before="80"/>
        <w:ind w:left="-446" w:right="-216"/>
        <w:jc w:val="both"/>
        <w:rPr>
          <w:rFonts w:asciiTheme="minorHAnsi" w:hAnsiTheme="minorHAnsi"/>
          <w:b/>
          <w:sz w:val="20"/>
        </w:rPr>
      </w:pPr>
      <w:r w:rsidRPr="00BC65A6">
        <w:rPr>
          <w:rFonts w:asciiTheme="minorHAnsi" w:hAnsiTheme="minorHAnsi"/>
          <w:sz w:val="22"/>
          <w:szCs w:val="22"/>
        </w:rPr>
        <w:t xml:space="preserve">The </w:t>
      </w:r>
      <w:r w:rsidRPr="003B3043">
        <w:rPr>
          <w:rFonts w:asciiTheme="minorHAnsi" w:hAnsiTheme="minorHAnsi"/>
          <w:b/>
          <w:sz w:val="22"/>
          <w:szCs w:val="22"/>
        </w:rPr>
        <w:t>Women of Prosperity Church</w:t>
      </w:r>
      <w:r w:rsidRPr="00BC65A6">
        <w:rPr>
          <w:rFonts w:asciiTheme="minorHAnsi" w:hAnsiTheme="minorHAnsi"/>
          <w:sz w:val="22"/>
          <w:szCs w:val="22"/>
        </w:rPr>
        <w:t xml:space="preserve"> warmly invite you for a time of devotion, praye</w:t>
      </w:r>
      <w:r w:rsidR="00F76851">
        <w:rPr>
          <w:rFonts w:asciiTheme="minorHAnsi" w:hAnsiTheme="minorHAnsi"/>
          <w:sz w:val="22"/>
          <w:szCs w:val="22"/>
        </w:rPr>
        <w:t>r and fellowsh</w:t>
      </w:r>
      <w:r w:rsidR="00D9071C">
        <w:rPr>
          <w:rFonts w:asciiTheme="minorHAnsi" w:hAnsiTheme="minorHAnsi"/>
          <w:sz w:val="22"/>
          <w:szCs w:val="22"/>
        </w:rPr>
        <w:t xml:space="preserve">ip. At our first meeting six ladies </w:t>
      </w:r>
      <w:r w:rsidR="00F76851">
        <w:rPr>
          <w:rFonts w:asciiTheme="minorHAnsi" w:hAnsiTheme="minorHAnsi"/>
          <w:sz w:val="22"/>
          <w:szCs w:val="22"/>
        </w:rPr>
        <w:t>attend</w:t>
      </w:r>
      <w:r w:rsidR="00D9071C">
        <w:rPr>
          <w:rFonts w:asciiTheme="minorHAnsi" w:hAnsiTheme="minorHAnsi"/>
          <w:sz w:val="22"/>
          <w:szCs w:val="22"/>
        </w:rPr>
        <w:t>ed, and we had a wonderful time.</w:t>
      </w:r>
      <w:r w:rsidR="00F76851">
        <w:rPr>
          <w:rFonts w:asciiTheme="minorHAnsi" w:hAnsiTheme="minorHAnsi"/>
          <w:sz w:val="22"/>
          <w:szCs w:val="22"/>
        </w:rPr>
        <w:t xml:space="preserve"> Our next meeting is </w:t>
      </w:r>
      <w:r w:rsidR="00F76851" w:rsidRPr="003871B5">
        <w:rPr>
          <w:rFonts w:asciiTheme="minorHAnsi" w:hAnsiTheme="minorHAnsi"/>
          <w:b/>
          <w:sz w:val="22"/>
          <w:szCs w:val="22"/>
        </w:rPr>
        <w:t>Wednesday, April 20 at 9:00 AM</w:t>
      </w:r>
      <w:r w:rsidR="003871B5" w:rsidRPr="003871B5">
        <w:rPr>
          <w:rFonts w:asciiTheme="minorHAnsi" w:hAnsiTheme="minorHAnsi"/>
          <w:b/>
          <w:sz w:val="22"/>
          <w:szCs w:val="22"/>
        </w:rPr>
        <w:t>.</w:t>
      </w:r>
      <w:r w:rsidR="00F76851">
        <w:rPr>
          <w:rFonts w:asciiTheme="minorHAnsi" w:hAnsiTheme="minorHAnsi"/>
          <w:sz w:val="22"/>
          <w:szCs w:val="22"/>
        </w:rPr>
        <w:t xml:space="preserve"> </w:t>
      </w:r>
      <w:r w:rsidR="003871B5">
        <w:rPr>
          <w:rFonts w:asciiTheme="minorHAnsi" w:hAnsiTheme="minorHAnsi"/>
          <w:sz w:val="22"/>
          <w:szCs w:val="22"/>
        </w:rPr>
        <w:t xml:space="preserve">                </w:t>
      </w:r>
      <w:r w:rsidR="00F76851">
        <w:rPr>
          <w:rFonts w:asciiTheme="minorHAnsi" w:hAnsiTheme="minorHAnsi"/>
          <w:sz w:val="22"/>
          <w:szCs w:val="22"/>
        </w:rPr>
        <w:t xml:space="preserve">We </w:t>
      </w:r>
      <w:r>
        <w:rPr>
          <w:rFonts w:asciiTheme="minorHAnsi" w:hAnsiTheme="minorHAnsi"/>
          <w:sz w:val="22"/>
          <w:szCs w:val="22"/>
        </w:rPr>
        <w:t xml:space="preserve">meet in the Sunday School building, first room on the left #3. </w:t>
      </w:r>
      <w:r w:rsidRPr="00BC65A6">
        <w:rPr>
          <w:rFonts w:asciiTheme="minorHAnsi" w:hAnsiTheme="minorHAnsi"/>
          <w:sz w:val="22"/>
          <w:szCs w:val="22"/>
        </w:rPr>
        <w:t>For more in</w:t>
      </w:r>
      <w:r>
        <w:rPr>
          <w:rFonts w:asciiTheme="minorHAnsi" w:hAnsiTheme="minorHAnsi"/>
          <w:sz w:val="22"/>
          <w:szCs w:val="22"/>
        </w:rPr>
        <w:t>formation contact Lydia Watson at</w:t>
      </w:r>
      <w:r w:rsidRPr="00BC65A6">
        <w:rPr>
          <w:rFonts w:asciiTheme="minorHAnsi" w:hAnsiTheme="minorHAnsi"/>
          <w:sz w:val="22"/>
          <w:szCs w:val="22"/>
        </w:rPr>
        <w:t xml:space="preserve"> 704-534-8865"</w:t>
      </w:r>
      <w:r w:rsidR="0020277D">
        <w:rPr>
          <w:rFonts w:asciiTheme="minorHAnsi" w:hAnsiTheme="minorHAnsi"/>
          <w:b/>
          <w:sz w:val="20"/>
        </w:rPr>
        <w:tab/>
      </w:r>
    </w:p>
    <w:p w:rsidR="000D2B5F" w:rsidRDefault="00E01550" w:rsidP="000C1010">
      <w:pPr>
        <w:ind w:left="-450" w:right="-223"/>
        <w:jc w:val="both"/>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3890048" behindDoc="0" locked="0" layoutInCell="1" allowOverlap="1">
                <wp:simplePos x="0" y="0"/>
                <wp:positionH relativeFrom="column">
                  <wp:posOffset>-423809</wp:posOffset>
                </wp:positionH>
                <wp:positionV relativeFrom="paragraph">
                  <wp:posOffset>97876</wp:posOffset>
                </wp:positionV>
                <wp:extent cx="4555255" cy="644344"/>
                <wp:effectExtent l="0" t="0" r="17145" b="22860"/>
                <wp:wrapNone/>
                <wp:docPr id="5" name="Rectangle 5"/>
                <wp:cNvGraphicFramePr/>
                <a:graphic xmlns:a="http://schemas.openxmlformats.org/drawingml/2006/main">
                  <a:graphicData uri="http://schemas.microsoft.com/office/word/2010/wordprocessingShape">
                    <wps:wsp>
                      <wps:cNvSpPr/>
                      <wps:spPr>
                        <a:xfrm>
                          <a:off x="0" y="0"/>
                          <a:ext cx="4555255" cy="644344"/>
                        </a:xfrm>
                        <a:prstGeom prst="rect">
                          <a:avLst/>
                        </a:prstGeom>
                        <a:noFill/>
                        <a:ln>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A927A2" id="Rectangle 5" o:spid="_x0000_s1026" style="position:absolute;margin-left:-33.35pt;margin-top:7.7pt;width:358.7pt;height:50.75pt;z-index:25389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" filled="f" strokecolor="#2c2259" strokeweight="2pt"/>
            </w:pict>
          </mc:Fallback>
        </mc:AlternateContent>
      </w:r>
    </w:p>
    <w:p w:rsidR="000D2B5F" w:rsidRPr="00B92894" w:rsidRDefault="000D2B5F" w:rsidP="000C1010">
      <w:pPr>
        <w:ind w:left="-450" w:right="-223"/>
        <w:jc w:val="both"/>
        <w:rPr>
          <w:rFonts w:asciiTheme="minorHAnsi" w:hAnsiTheme="minorHAnsi"/>
          <w:b/>
          <w:sz w:val="20"/>
          <w:u w:val="single"/>
        </w:rPr>
      </w:pPr>
      <w:r w:rsidRPr="00B92894">
        <w:rPr>
          <w:rFonts w:asciiTheme="minorHAnsi" w:hAnsiTheme="minorHAnsi"/>
          <w:b/>
          <w:sz w:val="20"/>
          <w:u w:val="single"/>
        </w:rPr>
        <w:t>FLOWERS</w:t>
      </w:r>
    </w:p>
    <w:p w:rsidR="000D2B5F" w:rsidRPr="003871B5" w:rsidRDefault="000D2B5F" w:rsidP="000C1010">
      <w:pPr>
        <w:ind w:left="-450" w:right="-223"/>
        <w:jc w:val="both"/>
        <w:rPr>
          <w:rFonts w:asciiTheme="minorHAnsi" w:hAnsiTheme="minorHAnsi"/>
          <w:sz w:val="22"/>
          <w:szCs w:val="22"/>
        </w:rPr>
      </w:pPr>
      <w:r w:rsidRPr="003871B5">
        <w:rPr>
          <w:rFonts w:asciiTheme="minorHAnsi" w:hAnsiTheme="minorHAnsi"/>
          <w:sz w:val="22"/>
          <w:szCs w:val="22"/>
        </w:rPr>
        <w:t xml:space="preserve">The beautiful flowers are given in loving memory of our son, </w:t>
      </w:r>
      <w:r w:rsidRPr="003871B5">
        <w:rPr>
          <w:rFonts w:asciiTheme="minorHAnsi" w:hAnsiTheme="minorHAnsi"/>
          <w:b/>
          <w:sz w:val="22"/>
          <w:szCs w:val="22"/>
        </w:rPr>
        <w:t>Jacob Watson</w:t>
      </w:r>
      <w:r w:rsidRPr="003871B5">
        <w:rPr>
          <w:rFonts w:asciiTheme="minorHAnsi" w:hAnsiTheme="minorHAnsi"/>
          <w:sz w:val="22"/>
          <w:szCs w:val="22"/>
        </w:rPr>
        <w:t xml:space="preserve">, </w:t>
      </w:r>
      <w:r w:rsidR="00F76851" w:rsidRPr="003871B5">
        <w:rPr>
          <w:rFonts w:asciiTheme="minorHAnsi" w:hAnsiTheme="minorHAnsi"/>
          <w:sz w:val="22"/>
          <w:szCs w:val="22"/>
        </w:rPr>
        <w:t>on his</w:t>
      </w:r>
      <w:r w:rsidR="00E01550" w:rsidRPr="003871B5">
        <w:rPr>
          <w:rFonts w:asciiTheme="minorHAnsi" w:hAnsiTheme="minorHAnsi"/>
          <w:sz w:val="22"/>
          <w:szCs w:val="22"/>
        </w:rPr>
        <w:t xml:space="preserve"> April 6</w:t>
      </w:r>
      <w:r w:rsidR="003871B5" w:rsidRPr="003871B5">
        <w:rPr>
          <w:rFonts w:asciiTheme="minorHAnsi" w:hAnsiTheme="minorHAnsi"/>
          <w:sz w:val="22"/>
          <w:szCs w:val="22"/>
          <w:vertAlign w:val="superscript"/>
        </w:rPr>
        <w:t>th</w:t>
      </w:r>
      <w:r w:rsidR="003871B5" w:rsidRPr="003871B5">
        <w:rPr>
          <w:rFonts w:asciiTheme="minorHAnsi" w:hAnsiTheme="minorHAnsi"/>
          <w:sz w:val="22"/>
          <w:szCs w:val="22"/>
        </w:rPr>
        <w:t xml:space="preserve"> </w:t>
      </w:r>
      <w:r w:rsidR="00E01550" w:rsidRPr="003871B5">
        <w:rPr>
          <w:rFonts w:asciiTheme="minorHAnsi" w:hAnsiTheme="minorHAnsi"/>
          <w:sz w:val="22"/>
          <w:szCs w:val="22"/>
        </w:rPr>
        <w:t>birthday</w:t>
      </w:r>
      <w:r w:rsidR="00F76851" w:rsidRPr="003871B5">
        <w:rPr>
          <w:rFonts w:asciiTheme="minorHAnsi" w:hAnsiTheme="minorHAnsi"/>
          <w:sz w:val="22"/>
          <w:szCs w:val="22"/>
        </w:rPr>
        <w:t xml:space="preserve"> </w:t>
      </w:r>
      <w:r w:rsidRPr="003871B5">
        <w:rPr>
          <w:rFonts w:asciiTheme="minorHAnsi" w:hAnsiTheme="minorHAnsi"/>
          <w:sz w:val="22"/>
          <w:szCs w:val="22"/>
        </w:rPr>
        <w:t xml:space="preserve">by his parents Bruce and Lydia Watson.  </w:t>
      </w:r>
    </w:p>
    <w:p w:rsidR="000D2B5F" w:rsidRDefault="000D2B5F" w:rsidP="000C1010">
      <w:pPr>
        <w:ind w:left="-450" w:right="-223"/>
        <w:jc w:val="both"/>
        <w:rPr>
          <w:rFonts w:asciiTheme="minorHAnsi" w:hAnsiTheme="minorHAnsi"/>
          <w:sz w:val="20"/>
        </w:rPr>
      </w:pPr>
    </w:p>
    <w:p w:rsidR="000D2B5F" w:rsidRPr="001E0B99" w:rsidRDefault="000D2B5F" w:rsidP="000D2B5F">
      <w:pPr>
        <w:ind w:right="137"/>
        <w:jc w:val="both"/>
        <w:rPr>
          <w:rStyle w:val="Hyperlink"/>
          <w:rFonts w:asciiTheme="minorHAnsi" w:hAnsiTheme="minorHAnsi"/>
          <w:b/>
          <w:color w:val="auto"/>
          <w:sz w:val="20"/>
          <w:u w:val="none"/>
        </w:rPr>
      </w:pPr>
      <w:r w:rsidRPr="001E0B99">
        <w:rPr>
          <w:rFonts w:asciiTheme="minorHAnsi" w:hAnsiTheme="minorHAnsi"/>
          <w:b/>
          <w:color w:val="1C1E21"/>
          <w:sz w:val="20"/>
        </w:rPr>
        <w:t>Online Worship Service</w:t>
      </w:r>
      <w:r w:rsidR="00852356" w:rsidRPr="001E0B99">
        <w:rPr>
          <w:rFonts w:asciiTheme="minorHAnsi" w:hAnsiTheme="minorHAnsi"/>
          <w:color w:val="000000"/>
          <w:sz w:val="20"/>
        </w:rPr>
        <w:t xml:space="preserve"> </w:t>
      </w: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on</w:t>
      </w:r>
      <w:r w:rsidR="00852356" w:rsidRPr="001E0B99">
        <w:rPr>
          <w:rFonts w:asciiTheme="minorHAnsi" w:hAnsiTheme="minorHAnsi"/>
          <w:sz w:val="20"/>
        </w:rPr>
        <w:t xml:space="preserve"> </w:t>
      </w:r>
      <w:r w:rsidRPr="001E0B99">
        <w:rPr>
          <w:rFonts w:asciiTheme="minorHAnsi" w:hAnsiTheme="minorHAnsi"/>
          <w:sz w:val="20"/>
        </w:rPr>
        <w:t xml:space="preserve">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6" w:tgtFrame="_blank" w:history="1">
        <w:r w:rsidRPr="001E0B99">
          <w:rPr>
            <w:rStyle w:val="Hyperlink"/>
            <w:rFonts w:asciiTheme="minorHAnsi" w:hAnsiTheme="minorHAnsi"/>
            <w:color w:val="auto"/>
            <w:sz w:val="20"/>
          </w:rPr>
          <w:t>https://www.prosperitypca.com/worship-services</w:t>
        </w:r>
      </w:hyperlink>
      <w:r w:rsidRPr="001E0B99">
        <w:rPr>
          <w:rFonts w:asciiTheme="minorHAnsi" w:hAnsiTheme="minorHAnsi"/>
          <w:sz w:val="20"/>
        </w:rPr>
        <w:t xml:space="preserve">  or listen to the sermon audio at </w:t>
      </w:r>
      <w:r w:rsidR="00852356" w:rsidRPr="001E0B99">
        <w:rPr>
          <w:rFonts w:asciiTheme="minorHAnsi" w:hAnsiTheme="minorHAnsi"/>
          <w:b/>
          <w:sz w:val="20"/>
        </w:rPr>
        <w:t>“Glory to the Living God</w:t>
      </w:r>
      <w:r w:rsidRPr="001E0B99">
        <w:rPr>
          <w:rFonts w:asciiTheme="minorHAnsi" w:hAnsiTheme="minorHAnsi"/>
          <w:b/>
          <w:sz w:val="20"/>
        </w:rPr>
        <w:t>”</w:t>
      </w:r>
      <w:r w:rsidRPr="001E0B99">
        <w:rPr>
          <w:rFonts w:asciiTheme="minorHAnsi" w:hAnsiTheme="minorHAnsi"/>
          <w:b/>
          <w:i/>
          <w:sz w:val="20"/>
        </w:rPr>
        <w:t xml:space="preserve"> </w:t>
      </w:r>
      <w:hyperlink r:id="rId17" w:history="1">
        <w:r w:rsidRPr="001E0B99">
          <w:rPr>
            <w:rStyle w:val="Hyperlink"/>
            <w:rFonts w:asciiTheme="minorHAnsi" w:hAnsiTheme="minorHAnsi"/>
            <w:b/>
            <w:color w:val="auto"/>
            <w:sz w:val="20"/>
            <w:u w:val="none"/>
          </w:rPr>
          <w:t>Prosperity PCA</w:t>
        </w:r>
      </w:hyperlink>
    </w:p>
    <w:p w:rsidR="00852356" w:rsidRPr="00852356" w:rsidRDefault="00852356" w:rsidP="000D2B5F">
      <w:pPr>
        <w:ind w:right="137"/>
        <w:jc w:val="both"/>
        <w:rPr>
          <w:rStyle w:val="Hyperlink"/>
          <w:rFonts w:asciiTheme="minorHAnsi" w:hAnsiTheme="minorHAnsi"/>
          <w:b/>
          <w:color w:val="auto"/>
          <w:sz w:val="16"/>
          <w:szCs w:val="16"/>
          <w:u w:val="none"/>
        </w:rPr>
      </w:pPr>
      <w:r w:rsidRPr="003B3043">
        <w:rPr>
          <w:rFonts w:asciiTheme="minorHAnsi" w:hAnsiTheme="minorHAnsi"/>
          <w:b/>
          <w:noProof/>
          <w:color w:val="FF0000"/>
          <w:sz w:val="22"/>
          <w:szCs w:val="22"/>
        </w:rPr>
        <mc:AlternateContent>
          <mc:Choice Requires="wps">
            <w:drawing>
              <wp:anchor distT="0" distB="0" distL="114300" distR="114300" simplePos="0" relativeHeight="253892096" behindDoc="0" locked="0" layoutInCell="1" allowOverlap="1" wp14:anchorId="28DBE8E0" wp14:editId="178195C5">
                <wp:simplePos x="0" y="0"/>
                <wp:positionH relativeFrom="column">
                  <wp:posOffset>148519</wp:posOffset>
                </wp:positionH>
                <wp:positionV relativeFrom="paragraph">
                  <wp:posOffset>59055</wp:posOffset>
                </wp:positionV>
                <wp:extent cx="3178885"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54412" id="Straight Connector 3" o:spid="_x0000_s1026" style="position:absolute;flip:y;z-index:2538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4.65pt" to="26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" strokecolor="black [3213]" strokeweight=".5pt"/>
            </w:pict>
          </mc:Fallback>
        </mc:AlternateContent>
      </w:r>
    </w:p>
    <w:p w:rsidR="00852356" w:rsidRPr="00852356" w:rsidRDefault="00852356" w:rsidP="00852356">
      <w:pPr>
        <w:ind w:left="-450" w:right="137"/>
        <w:jc w:val="both"/>
        <w:rPr>
          <w:rStyle w:val="Hyperlink"/>
          <w:rFonts w:asciiTheme="minorHAnsi" w:hAnsiTheme="minorHAnsi"/>
          <w:color w:val="000000"/>
          <w:sz w:val="22"/>
          <w:szCs w:val="22"/>
          <w:u w:val="none"/>
        </w:rPr>
      </w:pPr>
      <w:r>
        <w:rPr>
          <w:rStyle w:val="Hyperlink"/>
          <w:rFonts w:asciiTheme="minorHAnsi" w:hAnsiTheme="minorHAnsi"/>
          <w:b/>
          <w:color w:val="auto"/>
          <w:sz w:val="22"/>
          <w:szCs w:val="22"/>
          <w:u w:val="none"/>
        </w:rPr>
        <w:t xml:space="preserve">The </w:t>
      </w:r>
      <w:r w:rsidRPr="00852356">
        <w:rPr>
          <w:rStyle w:val="Hyperlink"/>
          <w:rFonts w:asciiTheme="minorHAnsi" w:hAnsiTheme="minorHAnsi"/>
          <w:b/>
          <w:color w:val="auto"/>
          <w:sz w:val="22"/>
          <w:szCs w:val="22"/>
        </w:rPr>
        <w:t>February Treasurer’s Report</w:t>
      </w:r>
      <w:r>
        <w:rPr>
          <w:rStyle w:val="Hyperlink"/>
          <w:rFonts w:asciiTheme="minorHAnsi" w:hAnsiTheme="minorHAnsi"/>
          <w:b/>
          <w:color w:val="auto"/>
          <w:sz w:val="22"/>
          <w:szCs w:val="22"/>
          <w:u w:val="none"/>
        </w:rPr>
        <w:t xml:space="preserve"> is in the narthex and office hallway.</w:t>
      </w:r>
    </w:p>
    <w:p w:rsidR="00E47EC3" w:rsidRPr="00EC322B" w:rsidRDefault="00E47EC3" w:rsidP="000D2B5F">
      <w:pPr>
        <w:ind w:right="137"/>
        <w:jc w:val="both"/>
        <w:rPr>
          <w:rFonts w:asciiTheme="minorHAnsi" w:hAnsiTheme="minorHAnsi"/>
          <w:sz w:val="22"/>
          <w:szCs w:val="22"/>
        </w:rPr>
      </w:pPr>
    </w:p>
    <w:p w:rsidR="00AD0BB3" w:rsidRDefault="00D9071C" w:rsidP="001E0B99">
      <w:pPr>
        <w:ind w:left="-450" w:right="-223"/>
        <w:jc w:val="both"/>
        <w:rPr>
          <w:rFonts w:asciiTheme="minorHAnsi" w:hAnsiTheme="minorHAnsi"/>
          <w:b/>
          <w:sz w:val="8"/>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  </w:t>
      </w:r>
      <w:r>
        <w:rPr>
          <w:rFonts w:asciiTheme="minorHAnsi" w:hAnsiTheme="minorHAnsi"/>
          <w:sz w:val="20"/>
        </w:rPr>
        <w:tab/>
      </w:r>
      <w:r>
        <w:rPr>
          <w:rFonts w:asciiTheme="minorHAnsi" w:hAnsiTheme="minorHAnsi"/>
          <w:sz w:val="20"/>
        </w:rPr>
        <w:tab/>
      </w:r>
      <w:r w:rsidR="0020277D" w:rsidRPr="000D2B5F">
        <w:rPr>
          <w:rFonts w:asciiTheme="minorHAnsi" w:hAnsiTheme="minorHAnsi"/>
          <w:sz w:val="20"/>
        </w:rPr>
        <w:tab/>
      </w:r>
      <w:r w:rsidR="000D2B5F">
        <w:rPr>
          <w:rFonts w:asciiTheme="minorHAnsi" w:hAnsiTheme="minorHAnsi"/>
          <w:b/>
          <w:sz w:val="20"/>
        </w:rPr>
        <w:tab/>
      </w:r>
    </w:p>
    <w:p w:rsidR="001E0B99" w:rsidRPr="001E0B99" w:rsidRDefault="001E0B99" w:rsidP="001E0B99">
      <w:pPr>
        <w:ind w:left="-450" w:right="-223"/>
        <w:jc w:val="both"/>
        <w:rPr>
          <w:rFonts w:asciiTheme="minorHAnsi" w:hAnsiTheme="minorHAnsi"/>
          <w:b/>
          <w:sz w:val="8"/>
        </w:rPr>
      </w:pPr>
    </w:p>
    <w:p w:rsidR="007D6D6C" w:rsidRPr="00A830EC" w:rsidRDefault="00C34027"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C34027">
        <w:rPr>
          <w:rFonts w:asciiTheme="minorHAnsi" w:hAnsiTheme="minorHAnsi" w:cstheme="minorHAnsi"/>
          <w:b/>
          <w:sz w:val="22"/>
          <w:szCs w:val="22"/>
        </w:rPr>
        <w:t>April 3</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0C56D5"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0C1010">
        <w:rPr>
          <w:rFonts w:asciiTheme="minorHAnsi" w:hAnsiTheme="minorHAnsi" w:cstheme="minorHAnsi"/>
          <w:b/>
          <w:sz w:val="22"/>
          <w:szCs w:val="22"/>
        </w:rPr>
        <w:t>April 3</w:t>
      </w:r>
      <w:r>
        <w:rPr>
          <w:rFonts w:asciiTheme="minorHAnsi" w:hAnsiTheme="minorHAnsi" w:cstheme="minorHAnsi"/>
          <w:b/>
          <w:sz w:val="22"/>
          <w:szCs w:val="22"/>
        </w:rPr>
        <w:t>, Sun.</w:t>
      </w:r>
      <w:r w:rsidRPr="00A830EC">
        <w:rPr>
          <w:rFonts w:asciiTheme="minorHAnsi" w:hAnsiTheme="minorHAnsi" w:cstheme="minorHAnsi"/>
          <w:b/>
          <w:sz w:val="22"/>
          <w:szCs w:val="22"/>
        </w:rPr>
        <w:tab/>
        <w:t>Sunday School 9:00 AM</w:t>
      </w:r>
    </w:p>
    <w:p w:rsidR="00C34027" w:rsidRDefault="00C34027"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April 3, Sun.</w:t>
      </w:r>
      <w:r>
        <w:rPr>
          <w:rFonts w:asciiTheme="minorHAnsi" w:hAnsiTheme="minorHAnsi" w:cstheme="minorHAnsi"/>
          <w:b/>
          <w:sz w:val="22"/>
          <w:szCs w:val="22"/>
        </w:rPr>
        <w:tab/>
        <w:t>Communion</w:t>
      </w:r>
      <w:r>
        <w:rPr>
          <w:rFonts w:asciiTheme="minorHAnsi" w:hAnsiTheme="minorHAnsi" w:cstheme="minorHAnsi"/>
          <w:b/>
          <w:sz w:val="22"/>
          <w:szCs w:val="22"/>
        </w:rPr>
        <w:tab/>
        <w:t xml:space="preserve"> </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C34027">
        <w:rPr>
          <w:rFonts w:asciiTheme="minorHAnsi" w:hAnsiTheme="minorHAnsi" w:cstheme="minorHAnsi"/>
          <w:b/>
          <w:sz w:val="22"/>
          <w:szCs w:val="22"/>
        </w:rPr>
        <w:t>April 5</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C34027" w:rsidRDefault="00C34027" w:rsidP="00C34027">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April 6, Wed. </w:t>
      </w:r>
      <w:r>
        <w:rPr>
          <w:rFonts w:asciiTheme="minorHAnsi" w:hAnsiTheme="minorHAnsi" w:cstheme="minorHAnsi"/>
          <w:b/>
          <w:sz w:val="22"/>
          <w:szCs w:val="22"/>
        </w:rPr>
        <w:tab/>
        <w:t>Wednesday</w:t>
      </w:r>
      <w:r w:rsidRPr="00A830EC">
        <w:rPr>
          <w:rFonts w:asciiTheme="minorHAnsi" w:hAnsiTheme="minorHAnsi" w:cstheme="minorHAnsi"/>
          <w:b/>
          <w:sz w:val="22"/>
          <w:szCs w:val="22"/>
        </w:rPr>
        <w:t xml:space="preserve"> Bible Study</w:t>
      </w:r>
      <w:r>
        <w:rPr>
          <w:rFonts w:asciiTheme="minorHAnsi" w:hAnsiTheme="minorHAnsi" w:cstheme="minorHAnsi"/>
          <w:b/>
          <w:sz w:val="22"/>
          <w:szCs w:val="22"/>
        </w:rPr>
        <w:t xml:space="preserve"> 7:00 PM</w:t>
      </w:r>
    </w:p>
    <w:p w:rsidR="00AA736B" w:rsidRDefault="00AA736B" w:rsidP="00C34027">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April  7, Thur.</w:t>
      </w:r>
      <w:r w:rsidRPr="00A830EC">
        <w:rPr>
          <w:rFonts w:asciiTheme="minorHAnsi" w:hAnsiTheme="minorHAnsi" w:cstheme="minorHAnsi"/>
          <w:b/>
          <w:sz w:val="22"/>
          <w:szCs w:val="22"/>
        </w:rPr>
        <w:tab/>
        <w:t>American Heritage Girls</w:t>
      </w:r>
      <w:r>
        <w:rPr>
          <w:rFonts w:asciiTheme="minorHAnsi" w:hAnsiTheme="minorHAnsi" w:cstheme="minorHAnsi"/>
          <w:b/>
          <w:sz w:val="22"/>
          <w:szCs w:val="22"/>
        </w:rPr>
        <w:t xml:space="preserve"> 6:30 PM</w:t>
      </w:r>
    </w:p>
    <w:p w:rsidR="002D0F99" w:rsidRDefault="00C34027"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b/>
          <w:sz w:val="22"/>
          <w:szCs w:val="22"/>
        </w:rPr>
      </w:pPr>
      <w:r>
        <w:rPr>
          <w:rFonts w:asciiTheme="minorHAnsi" w:hAnsiTheme="minorHAnsi" w:cstheme="minorHAnsi"/>
          <w:b/>
          <w:sz w:val="22"/>
          <w:szCs w:val="22"/>
        </w:rPr>
        <w:t xml:space="preserve">    </w:t>
      </w:r>
      <w:r>
        <w:rPr>
          <w:rFonts w:asciiTheme="minorHAnsi" w:hAnsiTheme="minorHAnsi"/>
          <w:b/>
          <w:sz w:val="22"/>
          <w:szCs w:val="22"/>
        </w:rPr>
        <w:t>Apri</w:t>
      </w:r>
      <w:r w:rsidR="00AA736B">
        <w:rPr>
          <w:rFonts w:asciiTheme="minorHAnsi" w:hAnsiTheme="minorHAnsi"/>
          <w:b/>
          <w:sz w:val="22"/>
          <w:szCs w:val="22"/>
        </w:rPr>
        <w:t xml:space="preserve">l 15, Fri. </w:t>
      </w:r>
      <w:r w:rsidR="00AA736B">
        <w:rPr>
          <w:rFonts w:asciiTheme="minorHAnsi" w:hAnsiTheme="minorHAnsi"/>
          <w:b/>
          <w:sz w:val="22"/>
          <w:szCs w:val="22"/>
        </w:rPr>
        <w:tab/>
        <w:t>Good Friday Service</w:t>
      </w:r>
    </w:p>
    <w:p w:rsidR="00D9071C" w:rsidRPr="00480583" w:rsidRDefault="00D9071C"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b/>
          <w:sz w:val="22"/>
          <w:szCs w:val="22"/>
        </w:rPr>
        <w:t xml:space="preserve">    April 20, Wed.                 Ladies Meeting 9:00 AM</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C34027">
        <w:rPr>
          <w:rFonts w:asciiTheme="minorHAnsi" w:hAnsiTheme="minorHAnsi"/>
          <w:b/>
          <w:sz w:val="20"/>
        </w:rPr>
        <w:t>April 3</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A77DB7">
        <w:rPr>
          <w:rFonts w:asciiTheme="minorHAnsi" w:hAnsiTheme="minorHAnsi"/>
          <w:b/>
          <w:sz w:val="20"/>
        </w:rPr>
        <w:t>Raymond and Myra Wilson</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C34027">
        <w:rPr>
          <w:rFonts w:asciiTheme="minorHAnsi" w:hAnsiTheme="minorHAnsi"/>
          <w:b/>
          <w:sz w:val="20"/>
        </w:rPr>
        <w:t>April 4</w:t>
      </w:r>
      <w:r w:rsidRPr="00A830EC">
        <w:rPr>
          <w:rFonts w:asciiTheme="minorHAnsi" w:hAnsiTheme="minorHAnsi"/>
          <w:b/>
          <w:sz w:val="20"/>
        </w:rPr>
        <w:tab/>
      </w:r>
      <w:r w:rsidR="00E72BAA">
        <w:rPr>
          <w:rFonts w:asciiTheme="minorHAnsi" w:hAnsiTheme="minorHAnsi"/>
          <w:b/>
          <w:sz w:val="20"/>
        </w:rPr>
        <w:t xml:space="preserve"> </w:t>
      </w:r>
      <w:r w:rsidR="00A77DB7">
        <w:rPr>
          <w:rFonts w:asciiTheme="minorHAnsi" w:hAnsiTheme="minorHAnsi"/>
          <w:b/>
          <w:sz w:val="20"/>
        </w:rPr>
        <w:t>Richard Altork</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C34027">
        <w:rPr>
          <w:rFonts w:asciiTheme="minorHAnsi" w:hAnsiTheme="minorHAnsi"/>
          <w:b/>
          <w:sz w:val="20"/>
        </w:rPr>
        <w:t>April 5</w:t>
      </w:r>
      <w:r w:rsidR="006A6192">
        <w:rPr>
          <w:rFonts w:asciiTheme="minorHAnsi" w:hAnsiTheme="minorHAnsi"/>
          <w:b/>
          <w:sz w:val="20"/>
        </w:rPr>
        <w:tab/>
      </w:r>
      <w:r w:rsidR="00A13B3A">
        <w:rPr>
          <w:rFonts w:asciiTheme="minorHAnsi" w:hAnsiTheme="minorHAnsi"/>
          <w:b/>
          <w:sz w:val="20"/>
        </w:rPr>
        <w:t xml:space="preserve"> </w:t>
      </w:r>
      <w:r w:rsidR="00A77DB7">
        <w:rPr>
          <w:rFonts w:asciiTheme="minorHAnsi" w:hAnsiTheme="minorHAnsi"/>
          <w:b/>
          <w:sz w:val="20"/>
        </w:rPr>
        <w:t>Jim and Brenda Anderson</w:t>
      </w:r>
    </w:p>
    <w:p w:rsidR="000C56D5"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C34027">
        <w:rPr>
          <w:rFonts w:asciiTheme="minorHAnsi" w:hAnsiTheme="minorHAnsi"/>
          <w:b/>
          <w:sz w:val="20"/>
        </w:rPr>
        <w:t>April 6</w:t>
      </w:r>
      <w:r w:rsidR="00C34027">
        <w:rPr>
          <w:rFonts w:asciiTheme="minorHAnsi" w:hAnsiTheme="minorHAnsi"/>
          <w:b/>
          <w:sz w:val="20"/>
        </w:rPr>
        <w:tab/>
        <w:t xml:space="preserve"> </w:t>
      </w:r>
      <w:r w:rsidR="00A77DB7">
        <w:rPr>
          <w:rFonts w:asciiTheme="minorHAnsi" w:hAnsiTheme="minorHAnsi"/>
          <w:b/>
          <w:sz w:val="20"/>
        </w:rPr>
        <w:t>Bill and Patsy Barnett</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C34027">
        <w:rPr>
          <w:rFonts w:asciiTheme="minorHAnsi" w:hAnsiTheme="minorHAnsi"/>
          <w:b/>
          <w:sz w:val="20"/>
        </w:rPr>
        <w:t>April 7</w:t>
      </w:r>
      <w:r>
        <w:rPr>
          <w:rFonts w:asciiTheme="minorHAnsi" w:hAnsiTheme="minorHAnsi"/>
          <w:b/>
          <w:sz w:val="20"/>
        </w:rPr>
        <w:tab/>
      </w:r>
      <w:r w:rsidR="00A77DB7">
        <w:rPr>
          <w:rFonts w:asciiTheme="minorHAnsi" w:hAnsiTheme="minorHAnsi"/>
          <w:b/>
          <w:sz w:val="20"/>
        </w:rPr>
        <w:t xml:space="preserve"> Victor and Helen Bedu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C34027">
        <w:rPr>
          <w:rFonts w:asciiTheme="minorHAnsi" w:hAnsiTheme="minorHAnsi"/>
          <w:b/>
          <w:sz w:val="20"/>
        </w:rPr>
        <w:t>April 8</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A77DB7">
        <w:rPr>
          <w:rFonts w:asciiTheme="minorHAnsi" w:hAnsiTheme="minorHAnsi"/>
          <w:b/>
          <w:sz w:val="20"/>
        </w:rPr>
        <w:t xml:space="preserve">Steve and Myra Billings </w:t>
      </w:r>
    </w:p>
    <w:p w:rsidR="001F2A07" w:rsidRPr="00F8788E" w:rsidRDefault="00E23621"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C34027">
        <w:rPr>
          <w:rFonts w:asciiTheme="minorHAnsi" w:hAnsiTheme="minorHAnsi"/>
          <w:b/>
          <w:sz w:val="20"/>
        </w:rPr>
        <w:t>April 9</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A77DB7">
        <w:rPr>
          <w:rFonts w:asciiTheme="minorHAnsi" w:hAnsiTheme="minorHAnsi"/>
          <w:b/>
          <w:sz w:val="20"/>
        </w:rPr>
        <w:t>Bob and Margaret Blackwelder</w:t>
      </w:r>
    </w:p>
    <w:p w:rsidR="00F8788E" w:rsidRDefault="00F8788E" w:rsidP="001410D2">
      <w:pPr>
        <w:pStyle w:val="ListParagraph"/>
        <w:ind w:left="-273" w:right="-259" w:hanging="173"/>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42238</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D147F"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3.35pt" to="28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" strokecolor="black [3213]" strokeweight=".5pt"/>
            </w:pict>
          </mc:Fallback>
        </mc:AlternateContent>
      </w:r>
    </w:p>
    <w:p w:rsidR="000C1010" w:rsidRPr="000C1010" w:rsidRDefault="00E01550" w:rsidP="001410D2">
      <w:pPr>
        <w:pStyle w:val="ListParagraph"/>
        <w:ind w:left="-273" w:right="-259" w:hanging="173"/>
        <w:jc w:val="both"/>
        <w:rPr>
          <w:rFonts w:asciiTheme="minorHAnsi" w:hAnsiTheme="minorHAnsi"/>
          <w:b/>
          <w:sz w:val="20"/>
        </w:rPr>
      </w:pPr>
      <w:r w:rsidRPr="002D0F99">
        <w:rPr>
          <w:rFonts w:asciiTheme="minorHAnsi" w:hAnsiTheme="minorHAnsi"/>
          <w:b/>
          <w:sz w:val="22"/>
          <w:szCs w:val="22"/>
        </w:rPr>
        <w:t>*</w:t>
      </w:r>
      <w:r>
        <w:rPr>
          <w:rFonts w:asciiTheme="minorHAnsi" w:hAnsiTheme="minorHAnsi"/>
          <w:b/>
          <w:sz w:val="22"/>
          <w:szCs w:val="22"/>
        </w:rPr>
        <w:t xml:space="preserve"> </w:t>
      </w:r>
      <w:r w:rsidR="001F2A07" w:rsidRPr="001E0B99">
        <w:rPr>
          <w:rFonts w:asciiTheme="minorHAnsi" w:hAnsiTheme="minorHAnsi"/>
          <w:b/>
          <w:sz w:val="20"/>
          <w:u w:val="single"/>
        </w:rPr>
        <w:t xml:space="preserve">Armit </w:t>
      </w:r>
      <w:r w:rsidR="00C34027" w:rsidRPr="001E0B99">
        <w:rPr>
          <w:rFonts w:asciiTheme="minorHAnsi" w:hAnsiTheme="minorHAnsi"/>
          <w:b/>
          <w:sz w:val="20"/>
          <w:u w:val="single"/>
        </w:rPr>
        <w:t>Mundorf</w:t>
      </w:r>
      <w:r w:rsidR="00C34027" w:rsidRPr="00D9071C">
        <w:rPr>
          <w:rFonts w:asciiTheme="minorHAnsi" w:hAnsiTheme="minorHAnsi"/>
          <w:sz w:val="20"/>
        </w:rPr>
        <w:t xml:space="preserve"> </w:t>
      </w:r>
      <w:r w:rsidR="00AA736B" w:rsidRPr="00D9071C">
        <w:rPr>
          <w:rFonts w:asciiTheme="minorHAnsi" w:hAnsiTheme="minorHAnsi"/>
          <w:sz w:val="20"/>
        </w:rPr>
        <w:t>(</w:t>
      </w:r>
      <w:r w:rsidR="00950772">
        <w:rPr>
          <w:rFonts w:asciiTheme="minorHAnsi" w:hAnsiTheme="minorHAnsi"/>
          <w:b/>
          <w:sz w:val="20"/>
        </w:rPr>
        <w:t>5573 Prosperity V</w:t>
      </w:r>
      <w:r w:rsidR="00AA736B" w:rsidRPr="001F2A07">
        <w:rPr>
          <w:rFonts w:asciiTheme="minorHAnsi" w:hAnsiTheme="minorHAnsi"/>
          <w:b/>
          <w:sz w:val="20"/>
        </w:rPr>
        <w:t>iew Drive, Charlotte, NC 28269</w:t>
      </w:r>
      <w:r w:rsidR="00AA736B" w:rsidRPr="00D9071C">
        <w:rPr>
          <w:rFonts w:asciiTheme="minorHAnsi" w:hAnsiTheme="minorHAnsi"/>
          <w:sz w:val="20"/>
        </w:rPr>
        <w:t>)</w:t>
      </w:r>
      <w:r w:rsidR="00AA736B">
        <w:rPr>
          <w:rFonts w:asciiTheme="minorHAnsi" w:hAnsiTheme="minorHAnsi"/>
          <w:b/>
          <w:sz w:val="20"/>
        </w:rPr>
        <w:t xml:space="preserve"> </w:t>
      </w:r>
      <w:r w:rsidR="009A09B9">
        <w:rPr>
          <w:rFonts w:asciiTheme="minorHAnsi" w:hAnsiTheme="minorHAnsi"/>
          <w:sz w:val="20"/>
        </w:rPr>
        <w:t>had been experiencing</w:t>
      </w:r>
      <w:r w:rsidR="001F2A07" w:rsidRPr="001F2A07">
        <w:rPr>
          <w:rFonts w:asciiTheme="minorHAnsi" w:hAnsiTheme="minorHAnsi"/>
          <w:sz w:val="20"/>
        </w:rPr>
        <w:t xml:space="preserve"> weakness and heavy fatigue.</w:t>
      </w:r>
      <w:r w:rsidR="00AA736B">
        <w:rPr>
          <w:rFonts w:asciiTheme="minorHAnsi" w:hAnsiTheme="minorHAnsi"/>
          <w:sz w:val="20"/>
        </w:rPr>
        <w:t xml:space="preserve">  He went to </w:t>
      </w:r>
      <w:r>
        <w:rPr>
          <w:rFonts w:asciiTheme="minorHAnsi" w:hAnsiTheme="minorHAnsi"/>
          <w:sz w:val="20"/>
        </w:rPr>
        <w:t>the</w:t>
      </w:r>
      <w:r w:rsidR="00AA736B">
        <w:rPr>
          <w:rFonts w:asciiTheme="minorHAnsi" w:hAnsiTheme="minorHAnsi"/>
          <w:sz w:val="20"/>
        </w:rPr>
        <w:t xml:space="preserve"> doctor</w:t>
      </w:r>
      <w:r w:rsidR="001F2A07" w:rsidRPr="001F2A07">
        <w:rPr>
          <w:rFonts w:asciiTheme="minorHAnsi" w:hAnsiTheme="minorHAnsi"/>
          <w:sz w:val="20"/>
        </w:rPr>
        <w:t xml:space="preserve"> and they quickly scheduled him for a pacemaker.  He came through the procedure well and is now at home resting.  Please pray for </w:t>
      </w:r>
      <w:r w:rsidR="009A09B9">
        <w:rPr>
          <w:rFonts w:asciiTheme="minorHAnsi" w:hAnsiTheme="minorHAnsi"/>
          <w:sz w:val="20"/>
        </w:rPr>
        <w:t xml:space="preserve">a quick </w:t>
      </w:r>
      <w:r w:rsidR="001F2A07" w:rsidRPr="001F2A07">
        <w:rPr>
          <w:rFonts w:asciiTheme="minorHAnsi" w:hAnsiTheme="minorHAnsi"/>
          <w:sz w:val="20"/>
        </w:rPr>
        <w:t xml:space="preserve">recovery.  Ask that this step will have great effect on </w:t>
      </w:r>
      <w:r w:rsidR="00AA736B">
        <w:rPr>
          <w:rFonts w:asciiTheme="minorHAnsi" w:hAnsiTheme="minorHAnsi"/>
          <w:sz w:val="20"/>
        </w:rPr>
        <w:t xml:space="preserve">his </w:t>
      </w:r>
      <w:r w:rsidR="001F2A07" w:rsidRPr="001F2A07">
        <w:rPr>
          <w:rFonts w:asciiTheme="minorHAnsi" w:hAnsiTheme="minorHAnsi"/>
          <w:sz w:val="20"/>
        </w:rPr>
        <w:t>overall quality of life</w:t>
      </w:r>
      <w:r w:rsidR="001F2A07">
        <w:rPr>
          <w:rFonts w:asciiTheme="minorHAnsi" w:hAnsiTheme="minorHAnsi"/>
          <w:sz w:val="20"/>
        </w:rPr>
        <w:t xml:space="preserve">. </w:t>
      </w:r>
    </w:p>
    <w:p w:rsidR="001F2A07" w:rsidRPr="001F2A07" w:rsidRDefault="00E01550" w:rsidP="001410D2">
      <w:pPr>
        <w:ind w:left="-273" w:right="-317" w:hanging="274"/>
        <w:jc w:val="both"/>
        <w:rPr>
          <w:rFonts w:asciiTheme="minorHAnsi" w:hAnsiTheme="minorHAnsi"/>
          <w:b/>
          <w:sz w:val="20"/>
        </w:rPr>
      </w:pPr>
      <w:r>
        <w:rPr>
          <w:rFonts w:asciiTheme="minorHAnsi" w:hAnsiTheme="minorHAnsi"/>
          <w:b/>
          <w:sz w:val="22"/>
          <w:szCs w:val="22"/>
        </w:rPr>
        <w:t xml:space="preserve"> </w:t>
      </w:r>
      <w:r w:rsidR="00C34027" w:rsidRPr="002D0F99">
        <w:rPr>
          <w:rFonts w:asciiTheme="minorHAnsi" w:hAnsiTheme="minorHAnsi"/>
          <w:b/>
          <w:sz w:val="22"/>
          <w:szCs w:val="22"/>
        </w:rPr>
        <w:t>*</w:t>
      </w:r>
      <w:r w:rsidR="001F2A07">
        <w:rPr>
          <w:rFonts w:asciiTheme="minorHAnsi" w:hAnsiTheme="minorHAnsi"/>
          <w:b/>
          <w:sz w:val="20"/>
        </w:rPr>
        <w:t xml:space="preserve"> </w:t>
      </w:r>
      <w:r w:rsidR="009A09B9">
        <w:rPr>
          <w:rFonts w:asciiTheme="minorHAnsi" w:hAnsiTheme="minorHAnsi"/>
          <w:b/>
          <w:sz w:val="20"/>
        </w:rPr>
        <w:t xml:space="preserve"> </w:t>
      </w:r>
      <w:r w:rsidR="00AA736B" w:rsidRPr="001E0B99">
        <w:rPr>
          <w:rFonts w:asciiTheme="minorHAnsi" w:hAnsiTheme="minorHAnsi"/>
          <w:b/>
          <w:sz w:val="20"/>
          <w:u w:val="single"/>
        </w:rPr>
        <w:t>Josie Barbee</w:t>
      </w:r>
      <w:r w:rsidR="00AA736B">
        <w:rPr>
          <w:rFonts w:asciiTheme="minorHAnsi" w:hAnsiTheme="minorHAnsi"/>
          <w:b/>
          <w:sz w:val="20"/>
        </w:rPr>
        <w:t xml:space="preserve"> </w:t>
      </w:r>
      <w:r w:rsidR="00AA736B">
        <w:rPr>
          <w:rFonts w:asciiTheme="minorHAnsi" w:hAnsiTheme="minorHAnsi"/>
          <w:sz w:val="20"/>
        </w:rPr>
        <w:t>(</w:t>
      </w:r>
      <w:r w:rsidR="00AA736B" w:rsidRPr="001F5748">
        <w:rPr>
          <w:rFonts w:asciiTheme="minorHAnsi" w:hAnsiTheme="minorHAnsi"/>
          <w:b/>
          <w:sz w:val="20"/>
        </w:rPr>
        <w:t>13610 McCord Road</w:t>
      </w:r>
      <w:r w:rsidR="00AA736B">
        <w:rPr>
          <w:rFonts w:asciiTheme="minorHAnsi" w:hAnsiTheme="minorHAnsi"/>
          <w:b/>
          <w:sz w:val="20"/>
        </w:rPr>
        <w:t xml:space="preserve">, </w:t>
      </w:r>
      <w:r w:rsidR="00AA736B" w:rsidRPr="001F5748">
        <w:rPr>
          <w:rFonts w:asciiTheme="minorHAnsi" w:hAnsiTheme="minorHAnsi"/>
          <w:b/>
          <w:sz w:val="20"/>
        </w:rPr>
        <w:t>Huntersville, NC 28078</w:t>
      </w:r>
      <w:r w:rsidR="00D9071C" w:rsidRPr="00D9071C">
        <w:rPr>
          <w:rFonts w:asciiTheme="minorHAnsi" w:hAnsiTheme="minorHAnsi"/>
          <w:sz w:val="20"/>
        </w:rPr>
        <w:t>)</w:t>
      </w:r>
      <w:r w:rsidR="00AA736B">
        <w:rPr>
          <w:rFonts w:asciiTheme="minorHAnsi" w:hAnsiTheme="minorHAnsi"/>
          <w:b/>
          <w:sz w:val="20"/>
        </w:rPr>
        <w:t xml:space="preserve"> </w:t>
      </w:r>
      <w:r w:rsidR="001F2A07">
        <w:rPr>
          <w:rFonts w:asciiTheme="minorHAnsi" w:hAnsiTheme="minorHAnsi"/>
          <w:sz w:val="20"/>
        </w:rPr>
        <w:t>Last Friday Josi</w:t>
      </w:r>
      <w:r w:rsidR="00AA736B">
        <w:rPr>
          <w:rFonts w:asciiTheme="minorHAnsi" w:hAnsiTheme="minorHAnsi"/>
          <w:sz w:val="20"/>
        </w:rPr>
        <w:t>e’s legs became numb and she could</w:t>
      </w:r>
      <w:r w:rsidR="001F2A07">
        <w:rPr>
          <w:rFonts w:asciiTheme="minorHAnsi" w:hAnsiTheme="minorHAnsi"/>
          <w:sz w:val="20"/>
        </w:rPr>
        <w:t xml:space="preserve"> no longer use them. She is now confined to a wheelchai</w:t>
      </w:r>
      <w:r w:rsidR="00591D55">
        <w:rPr>
          <w:rFonts w:asciiTheme="minorHAnsi" w:hAnsiTheme="minorHAnsi"/>
          <w:sz w:val="20"/>
        </w:rPr>
        <w:t>r after falling. She lives alone</w:t>
      </w:r>
      <w:r w:rsidR="001F2A07">
        <w:rPr>
          <w:rFonts w:asciiTheme="minorHAnsi" w:hAnsiTheme="minorHAnsi"/>
          <w:sz w:val="20"/>
        </w:rPr>
        <w:t xml:space="preserve"> and the family is praying for future living arrangements</w:t>
      </w:r>
      <w:r w:rsidR="000D2B5F">
        <w:rPr>
          <w:rFonts w:asciiTheme="minorHAnsi" w:hAnsiTheme="minorHAnsi"/>
          <w:sz w:val="20"/>
        </w:rPr>
        <w:t xml:space="preserve">. </w:t>
      </w:r>
    </w:p>
    <w:p w:rsidR="00FB4AE6" w:rsidRPr="002D0F99" w:rsidRDefault="003B3043" w:rsidP="001410D2">
      <w:pPr>
        <w:ind w:left="-273" w:right="-317" w:hanging="173"/>
        <w:jc w:val="both"/>
        <w:rPr>
          <w:rFonts w:asciiTheme="minorHAnsi" w:hAnsiTheme="minorHAnsi"/>
          <w:sz w:val="22"/>
          <w:szCs w:val="22"/>
        </w:rPr>
      </w:pPr>
      <w:r w:rsidRPr="002D0F99">
        <w:rPr>
          <w:rFonts w:asciiTheme="minorHAnsi" w:hAnsiTheme="minorHAnsi"/>
          <w:b/>
          <w:sz w:val="22"/>
          <w:szCs w:val="22"/>
        </w:rPr>
        <w:t>*</w:t>
      </w:r>
      <w:r w:rsidRPr="002D0F99">
        <w:rPr>
          <w:rFonts w:asciiTheme="minorHAnsi" w:hAnsiTheme="minorHAnsi"/>
          <w:sz w:val="22"/>
          <w:szCs w:val="22"/>
        </w:rPr>
        <w:t xml:space="preserve"> </w:t>
      </w:r>
      <w:r w:rsidR="0009052C" w:rsidRPr="003871B5">
        <w:rPr>
          <w:rFonts w:asciiTheme="minorHAnsi" w:hAnsiTheme="minorHAnsi"/>
          <w:sz w:val="20"/>
        </w:rPr>
        <w:t xml:space="preserve">Please continue in prayer for </w:t>
      </w:r>
      <w:r w:rsidR="0009052C" w:rsidRPr="003871B5">
        <w:rPr>
          <w:rFonts w:asciiTheme="minorHAnsi" w:hAnsiTheme="minorHAnsi"/>
          <w:b/>
          <w:sz w:val="20"/>
          <w:u w:val="single"/>
        </w:rPr>
        <w:t>Brenda Myers</w:t>
      </w:r>
      <w:r w:rsidR="0009052C" w:rsidRPr="003871B5">
        <w:rPr>
          <w:rFonts w:asciiTheme="minorHAnsi" w:hAnsiTheme="minorHAnsi"/>
          <w:sz w:val="20"/>
        </w:rPr>
        <w:t xml:space="preserve"> (Polly Dove’s sister).  </w:t>
      </w:r>
      <w:r w:rsidR="00E72BAA" w:rsidRPr="003871B5">
        <w:rPr>
          <w:rFonts w:asciiTheme="minorHAnsi" w:hAnsiTheme="minorHAnsi"/>
          <w:sz w:val="20"/>
        </w:rPr>
        <w:t xml:space="preserve">Brenda </w:t>
      </w:r>
      <w:r w:rsidR="00AA736B" w:rsidRPr="003871B5">
        <w:rPr>
          <w:rFonts w:asciiTheme="minorHAnsi" w:hAnsiTheme="minorHAnsi"/>
          <w:sz w:val="20"/>
        </w:rPr>
        <w:t>is now in</w:t>
      </w:r>
      <w:r w:rsidR="00E72BAA" w:rsidRPr="003871B5">
        <w:rPr>
          <w:rFonts w:asciiTheme="minorHAnsi" w:hAnsiTheme="minorHAnsi"/>
          <w:sz w:val="20"/>
        </w:rPr>
        <w:t xml:space="preserve">: </w:t>
      </w:r>
      <w:r w:rsidR="00E72BAA" w:rsidRPr="003871B5">
        <w:rPr>
          <w:rFonts w:asciiTheme="minorHAnsi" w:hAnsiTheme="minorHAnsi"/>
          <w:b/>
          <w:sz w:val="20"/>
        </w:rPr>
        <w:t>Carolinas Continues Care Hospital 10648 Park Rd, Charlotte, NC  28210 Rm 312.</w:t>
      </w:r>
      <w:r w:rsidR="00E72BAA" w:rsidRPr="003871B5">
        <w:rPr>
          <w:rFonts w:asciiTheme="minorHAnsi" w:hAnsiTheme="minorHAnsi"/>
          <w:sz w:val="20"/>
        </w:rPr>
        <w:t xml:space="preserve"> </w:t>
      </w:r>
      <w:r w:rsidR="000C1010" w:rsidRPr="003871B5">
        <w:rPr>
          <w:rFonts w:asciiTheme="minorHAnsi" w:hAnsiTheme="minorHAnsi"/>
          <w:sz w:val="20"/>
        </w:rPr>
        <w:t>Still no visitors. </w:t>
      </w:r>
      <w:r w:rsidR="00FB4AE6" w:rsidRPr="003871B5">
        <w:rPr>
          <w:rFonts w:asciiTheme="minorHAnsi" w:hAnsiTheme="minorHAnsi"/>
          <w:sz w:val="20"/>
        </w:rPr>
        <w:t xml:space="preserve"> Pray for Sherri </w:t>
      </w:r>
      <w:r w:rsidR="003E7F11" w:rsidRPr="003871B5">
        <w:rPr>
          <w:rFonts w:asciiTheme="minorHAnsi" w:hAnsiTheme="minorHAnsi"/>
          <w:sz w:val="20"/>
        </w:rPr>
        <w:t>and Polly as they attend to her.</w:t>
      </w:r>
    </w:p>
    <w:p w:rsidR="00860BA4" w:rsidRDefault="003B3043" w:rsidP="001410D2">
      <w:pPr>
        <w:ind w:left="-273" w:right="-317" w:hanging="173"/>
        <w:jc w:val="both"/>
        <w:rPr>
          <w:rFonts w:asciiTheme="minorHAnsi" w:hAnsiTheme="minorHAnsi"/>
          <w:sz w:val="22"/>
          <w:szCs w:val="22"/>
        </w:rPr>
      </w:pPr>
      <w:r w:rsidRPr="002D0F99">
        <w:rPr>
          <w:rFonts w:asciiTheme="minorHAnsi" w:hAnsiTheme="minorHAnsi"/>
          <w:b/>
          <w:sz w:val="22"/>
          <w:szCs w:val="22"/>
        </w:rPr>
        <w:t>*</w:t>
      </w:r>
      <w:r w:rsidRPr="002D0F99">
        <w:rPr>
          <w:rFonts w:asciiTheme="minorHAnsi" w:hAnsiTheme="minorHAnsi"/>
          <w:sz w:val="22"/>
          <w:szCs w:val="22"/>
        </w:rPr>
        <w:t xml:space="preserve"> </w:t>
      </w:r>
      <w:r w:rsidR="00FB4AE6" w:rsidRPr="003871B5">
        <w:rPr>
          <w:rFonts w:asciiTheme="minorHAnsi" w:hAnsiTheme="minorHAnsi"/>
          <w:sz w:val="20"/>
        </w:rPr>
        <w:t xml:space="preserve">Pray for </w:t>
      </w:r>
      <w:r w:rsidR="00FB4AE6" w:rsidRPr="001E0B99">
        <w:rPr>
          <w:rFonts w:asciiTheme="minorHAnsi" w:hAnsiTheme="minorHAnsi"/>
          <w:b/>
          <w:sz w:val="20"/>
          <w:u w:val="single"/>
        </w:rPr>
        <w:t>Nancy Nicas</w:t>
      </w:r>
      <w:r w:rsidR="00FB4AE6" w:rsidRPr="003871B5">
        <w:rPr>
          <w:rFonts w:asciiTheme="minorHAnsi" w:hAnsiTheme="minorHAnsi"/>
          <w:sz w:val="20"/>
        </w:rPr>
        <w:t xml:space="preserve">. Her new address is </w:t>
      </w:r>
      <w:r w:rsidR="00FB4AE6" w:rsidRPr="003871B5">
        <w:rPr>
          <w:rFonts w:asciiTheme="minorHAnsi" w:hAnsiTheme="minorHAnsi"/>
          <w:b/>
          <w:sz w:val="20"/>
        </w:rPr>
        <w:t xml:space="preserve">Arbor Ridge, 15797 </w:t>
      </w:r>
      <w:r w:rsidR="0098169C" w:rsidRPr="003871B5">
        <w:rPr>
          <w:rFonts w:asciiTheme="minorHAnsi" w:hAnsiTheme="minorHAnsi"/>
          <w:b/>
          <w:sz w:val="20"/>
        </w:rPr>
        <w:t>Statesville</w:t>
      </w:r>
      <w:r w:rsidR="00FB4AE6" w:rsidRPr="003871B5">
        <w:rPr>
          <w:rFonts w:asciiTheme="minorHAnsi" w:hAnsiTheme="minorHAnsi"/>
          <w:b/>
          <w:sz w:val="20"/>
        </w:rPr>
        <w:t xml:space="preserve"> Road, Huntersville, NC 28078.</w:t>
      </w:r>
      <w:r w:rsidR="00FB4AE6" w:rsidRPr="003871B5">
        <w:rPr>
          <w:rFonts w:asciiTheme="minorHAnsi" w:hAnsiTheme="minorHAnsi"/>
          <w:sz w:val="20"/>
        </w:rPr>
        <w:t xml:space="preserve"> </w:t>
      </w:r>
      <w:r w:rsidR="00D66566" w:rsidRPr="003871B5">
        <w:rPr>
          <w:rFonts w:asciiTheme="minorHAnsi" w:hAnsiTheme="minorHAnsi"/>
          <w:sz w:val="20"/>
        </w:rPr>
        <w:t>Pr</w:t>
      </w:r>
      <w:r w:rsidR="00EC322B" w:rsidRPr="003871B5">
        <w:rPr>
          <w:rFonts w:asciiTheme="minorHAnsi" w:hAnsiTheme="minorHAnsi"/>
          <w:sz w:val="20"/>
        </w:rPr>
        <w:t>ay that she will quickly adjust.</w:t>
      </w:r>
    </w:p>
    <w:p w:rsidR="00B17057" w:rsidRPr="001F5748" w:rsidRDefault="00B17057" w:rsidP="001410D2">
      <w:pPr>
        <w:ind w:left="-273" w:right="-317" w:hanging="173"/>
        <w:jc w:val="both"/>
        <w:rPr>
          <w:rFonts w:asciiTheme="minorHAnsi" w:hAnsiTheme="minorHAnsi"/>
          <w:b/>
          <w:sz w:val="22"/>
          <w:szCs w:val="22"/>
        </w:rPr>
      </w:pPr>
      <w:r w:rsidRPr="002D0F99">
        <w:rPr>
          <w:rFonts w:asciiTheme="minorHAnsi" w:hAnsiTheme="minorHAnsi"/>
          <w:b/>
          <w:sz w:val="22"/>
          <w:szCs w:val="22"/>
        </w:rPr>
        <w:t>*</w:t>
      </w:r>
      <w:r>
        <w:rPr>
          <w:rFonts w:asciiTheme="minorHAnsi" w:hAnsiTheme="minorHAnsi"/>
          <w:b/>
          <w:sz w:val="22"/>
          <w:szCs w:val="22"/>
        </w:rPr>
        <w:t xml:space="preserve"> </w:t>
      </w:r>
      <w:r w:rsidRPr="001E0B99">
        <w:rPr>
          <w:rFonts w:asciiTheme="minorHAnsi" w:hAnsiTheme="minorHAnsi"/>
          <w:b/>
          <w:sz w:val="20"/>
          <w:u w:val="single"/>
        </w:rPr>
        <w:t>Nancy Lindley</w:t>
      </w:r>
      <w:r w:rsidRPr="003871B5">
        <w:rPr>
          <w:rFonts w:asciiTheme="minorHAnsi" w:hAnsiTheme="minorHAnsi"/>
          <w:b/>
          <w:sz w:val="20"/>
        </w:rPr>
        <w:t xml:space="preserve"> </w:t>
      </w:r>
      <w:r w:rsidR="00AA736B" w:rsidRPr="003871B5">
        <w:rPr>
          <w:rFonts w:asciiTheme="minorHAnsi" w:hAnsiTheme="minorHAnsi"/>
          <w:sz w:val="20"/>
        </w:rPr>
        <w:t>(</w:t>
      </w:r>
      <w:r w:rsidR="00AA736B" w:rsidRPr="003871B5">
        <w:rPr>
          <w:rFonts w:asciiTheme="minorHAnsi" w:hAnsiTheme="minorHAnsi"/>
          <w:b/>
          <w:sz w:val="20"/>
        </w:rPr>
        <w:t xml:space="preserve">651 </w:t>
      </w:r>
      <w:r w:rsidR="00A93E3B" w:rsidRPr="003871B5">
        <w:rPr>
          <w:rFonts w:asciiTheme="minorHAnsi" w:hAnsiTheme="minorHAnsi"/>
          <w:b/>
          <w:sz w:val="20"/>
        </w:rPr>
        <w:t>Blackbea</w:t>
      </w:r>
      <w:r w:rsidR="00E01550" w:rsidRPr="003871B5">
        <w:rPr>
          <w:rFonts w:asciiTheme="minorHAnsi" w:hAnsiTheme="minorHAnsi"/>
          <w:b/>
          <w:sz w:val="20"/>
        </w:rPr>
        <w:t>rds</w:t>
      </w:r>
      <w:r w:rsidR="00AA736B" w:rsidRPr="003871B5">
        <w:rPr>
          <w:rFonts w:asciiTheme="minorHAnsi" w:hAnsiTheme="minorHAnsi"/>
          <w:b/>
          <w:sz w:val="20"/>
        </w:rPr>
        <w:t xml:space="preserve"> View, Bath, NC 27808) </w:t>
      </w:r>
      <w:r w:rsidRPr="003871B5">
        <w:rPr>
          <w:rFonts w:asciiTheme="minorHAnsi" w:hAnsiTheme="minorHAnsi"/>
          <w:sz w:val="20"/>
        </w:rPr>
        <w:t xml:space="preserve">continues to </w:t>
      </w:r>
      <w:r w:rsidR="002A7969" w:rsidRPr="003871B5">
        <w:rPr>
          <w:rFonts w:asciiTheme="minorHAnsi" w:hAnsiTheme="minorHAnsi"/>
          <w:sz w:val="20"/>
        </w:rPr>
        <w:t>improve</w:t>
      </w:r>
      <w:r w:rsidRPr="003871B5">
        <w:rPr>
          <w:rFonts w:asciiTheme="minorHAnsi" w:hAnsiTheme="minorHAnsi"/>
          <w:sz w:val="20"/>
        </w:rPr>
        <w:t xml:space="preserve"> after her operation. </w:t>
      </w:r>
      <w:r w:rsidR="00AA736B" w:rsidRPr="003871B5">
        <w:rPr>
          <w:rFonts w:asciiTheme="minorHAnsi" w:hAnsiTheme="minorHAnsi"/>
          <w:sz w:val="20"/>
        </w:rPr>
        <w:t>Please</w:t>
      </w:r>
      <w:r w:rsidRPr="003871B5">
        <w:rPr>
          <w:rFonts w:asciiTheme="minorHAnsi" w:hAnsiTheme="minorHAnsi"/>
          <w:sz w:val="20"/>
        </w:rPr>
        <w:t xml:space="preserve"> pray the Lord will give her strength.</w:t>
      </w:r>
      <w:r w:rsidR="001F5748">
        <w:rPr>
          <w:rFonts w:asciiTheme="minorHAnsi" w:hAnsiTheme="minorHAnsi"/>
          <w:sz w:val="22"/>
          <w:szCs w:val="22"/>
        </w:rPr>
        <w:t xml:space="preserve"> </w:t>
      </w:r>
    </w:p>
    <w:p w:rsidR="00E47EC3" w:rsidRPr="00E47EC3" w:rsidRDefault="00F8788E" w:rsidP="00E47EC3">
      <w:pPr>
        <w:ind w:left="-270" w:right="-313" w:hanging="180"/>
        <w:jc w:val="both"/>
        <w:rPr>
          <w:rFonts w:asciiTheme="minorHAnsi" w:hAnsiTheme="minorHAnsi"/>
          <w:sz w:val="22"/>
          <w:szCs w:val="22"/>
        </w:rPr>
      </w:pPr>
      <w:r w:rsidRPr="003B3043">
        <w:rPr>
          <w:rFonts w:asciiTheme="minorHAnsi" w:hAnsiTheme="minorHAnsi"/>
          <w:b/>
          <w:noProof/>
          <w:color w:val="FF0000"/>
          <w:sz w:val="22"/>
          <w:szCs w:val="22"/>
        </w:rPr>
        <mc:AlternateContent>
          <mc:Choice Requires="wps">
            <w:drawing>
              <wp:anchor distT="0" distB="0" distL="114300" distR="114300" simplePos="0" relativeHeight="253894144" behindDoc="0" locked="0" layoutInCell="1" allowOverlap="1" wp14:anchorId="4C3146F0" wp14:editId="197B3CC8">
                <wp:simplePos x="0" y="0"/>
                <wp:positionH relativeFrom="column">
                  <wp:posOffset>375264</wp:posOffset>
                </wp:positionH>
                <wp:positionV relativeFrom="paragraph">
                  <wp:posOffset>637377</wp:posOffset>
                </wp:positionV>
                <wp:extent cx="3178885"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E1A8F" id="Straight Connector 4" o:spid="_x0000_s1026" style="position:absolute;flip:y;z-index:2538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50.2pt" to="279.8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" strokecolor="black [3213]" strokeweight=".5pt"/>
            </w:pict>
          </mc:Fallback>
        </mc:AlternateContent>
      </w:r>
      <w:r w:rsidR="00EC322B" w:rsidRPr="002D0F99">
        <w:rPr>
          <w:rFonts w:asciiTheme="minorHAnsi" w:hAnsiTheme="minorHAnsi"/>
          <w:b/>
          <w:sz w:val="22"/>
          <w:szCs w:val="22"/>
        </w:rPr>
        <w:t>*</w:t>
      </w:r>
      <w:r w:rsidR="00EC322B">
        <w:rPr>
          <w:rFonts w:asciiTheme="minorHAnsi" w:hAnsiTheme="minorHAnsi"/>
          <w:b/>
          <w:sz w:val="22"/>
          <w:szCs w:val="22"/>
        </w:rPr>
        <w:tab/>
      </w:r>
      <w:r w:rsidR="00E47EC3" w:rsidRPr="001E0B99">
        <w:rPr>
          <w:rFonts w:asciiTheme="minorHAnsi" w:hAnsiTheme="minorHAnsi"/>
          <w:b/>
          <w:sz w:val="20"/>
          <w:u w:val="single"/>
        </w:rPr>
        <w:t>JoAnne Perry</w:t>
      </w:r>
      <w:r w:rsidR="00E47EC3" w:rsidRPr="00E47EC3">
        <w:rPr>
          <w:rFonts w:asciiTheme="minorHAnsi" w:hAnsiTheme="minorHAnsi"/>
          <w:sz w:val="20"/>
        </w:rPr>
        <w:t xml:space="preserve"> is now at Encompass Rehabilitation Hospital of Rock Hill, SC.  If you would like to send a card the address is: </w:t>
      </w:r>
      <w:r w:rsidR="00E47EC3" w:rsidRPr="00E47EC3">
        <w:rPr>
          <w:rFonts w:asciiTheme="minorHAnsi" w:hAnsiTheme="minorHAnsi"/>
          <w:b/>
          <w:sz w:val="20"/>
        </w:rPr>
        <w:t>1795 Dr. Frank Gaston Blvd. Rock Hill, SC 29732, RM #307.</w:t>
      </w:r>
      <w:r w:rsidR="00E47EC3" w:rsidRPr="00E47EC3">
        <w:rPr>
          <w:rFonts w:asciiTheme="minorHAnsi" w:hAnsiTheme="minorHAnsi"/>
          <w:sz w:val="20"/>
        </w:rPr>
        <w:t>  You can call her direct at 803-992-7137.  JoAnne is grateful your constant prayers and encouragement.</w:t>
      </w:r>
      <w:r w:rsidR="00E47EC3" w:rsidRPr="00E47EC3">
        <w:rPr>
          <w:rFonts w:asciiTheme="minorHAnsi" w:hAnsiTheme="minorHAnsi"/>
          <w:sz w:val="22"/>
          <w:szCs w:val="22"/>
        </w:rPr>
        <w:t>  </w:t>
      </w:r>
    </w:p>
    <w:p w:rsidR="00E47EC3" w:rsidRPr="001E0B99" w:rsidRDefault="00E47EC3" w:rsidP="00CD5243">
      <w:pPr>
        <w:ind w:right="-313"/>
        <w:jc w:val="both"/>
        <w:rPr>
          <w:rFonts w:asciiTheme="minorHAnsi" w:hAnsiTheme="minorHAnsi"/>
          <w:sz w:val="20"/>
        </w:rPr>
      </w:pPr>
      <w:r w:rsidRPr="001E0B99">
        <w:rPr>
          <w:rFonts w:asciiTheme="minorHAnsi" w:hAnsiTheme="minorHAnsi"/>
          <w:sz w:val="20"/>
        </w:rPr>
        <w:t xml:space="preserve">"Please check your email inbox for an email sign up link to provide a series of meals for Mary Sue and Armit Mundorf.  The online meal scheduling service is called </w:t>
      </w:r>
      <w:r w:rsidRPr="001E0B99">
        <w:rPr>
          <w:rFonts w:asciiTheme="minorHAnsi" w:hAnsiTheme="minorHAnsi"/>
          <w:b/>
          <w:sz w:val="20"/>
          <w:u w:val="single"/>
        </w:rPr>
        <w:t>Meal</w:t>
      </w:r>
      <w:r w:rsidR="00CD5243" w:rsidRPr="001E0B99">
        <w:rPr>
          <w:rFonts w:asciiTheme="minorHAnsi" w:hAnsiTheme="minorHAnsi"/>
          <w:b/>
          <w:sz w:val="20"/>
          <w:u w:val="single"/>
        </w:rPr>
        <w:t xml:space="preserve"> T</w:t>
      </w:r>
      <w:r w:rsidRPr="001E0B99">
        <w:rPr>
          <w:rFonts w:asciiTheme="minorHAnsi" w:hAnsiTheme="minorHAnsi"/>
          <w:b/>
          <w:sz w:val="20"/>
          <w:u w:val="single"/>
        </w:rPr>
        <w:t>rain</w:t>
      </w:r>
      <w:r w:rsidRPr="001E0B99">
        <w:rPr>
          <w:rFonts w:asciiTheme="minorHAnsi" w:hAnsiTheme="minorHAnsi"/>
          <w:sz w:val="20"/>
          <w:u w:val="single"/>
        </w:rPr>
        <w:t>.</w:t>
      </w:r>
      <w:r w:rsidRPr="001E0B99">
        <w:rPr>
          <w:rFonts w:asciiTheme="minorHAnsi" w:hAnsiTheme="minorHAnsi"/>
          <w:sz w:val="20"/>
        </w:rPr>
        <w:t>  For those that would like to offer a meal but cannot deliver it, Lucy Richmond would be happy to pick it up for you."  </w:t>
      </w:r>
    </w:p>
    <w:p w:rsidR="00E47EC3" w:rsidRDefault="00E47EC3" w:rsidP="000D2B5F">
      <w:pPr>
        <w:spacing w:before="80"/>
        <w:ind w:left="-270" w:right="-313" w:hanging="180"/>
        <w:jc w:val="both"/>
        <w:rPr>
          <w:rFonts w:asciiTheme="minorHAnsi" w:hAnsiTheme="minorHAnsi"/>
          <w:b/>
          <w:sz w:val="20"/>
        </w:rPr>
      </w:pPr>
    </w:p>
    <w:sectPr w:rsidR="00E47EC3"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1F" w:rsidRDefault="00011B1F" w:rsidP="00C12337">
      <w:r>
        <w:separator/>
      </w:r>
    </w:p>
  </w:endnote>
  <w:endnote w:type="continuationSeparator" w:id="0">
    <w:p w:rsidR="00011B1F" w:rsidRDefault="00011B1F"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1F" w:rsidRDefault="00011B1F" w:rsidP="00C12337">
      <w:r>
        <w:separator/>
      </w:r>
    </w:p>
  </w:footnote>
  <w:footnote w:type="continuationSeparator" w:id="0">
    <w:p w:rsidR="00011B1F" w:rsidRDefault="00011B1F"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37FE"/>
    <w:rsid w:val="00024287"/>
    <w:rsid w:val="0002446F"/>
    <w:rsid w:val="000244D6"/>
    <w:rsid w:val="0002455F"/>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8E2"/>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55"/>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8"/>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3032"/>
    <w:rsid w:val="007F321A"/>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837"/>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776"/>
    <w:rsid w:val="00B364D5"/>
    <w:rsid w:val="00B365B9"/>
    <w:rsid w:val="00B36A98"/>
    <w:rsid w:val="00B36A9D"/>
    <w:rsid w:val="00B36D70"/>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052"/>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9CF"/>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D91"/>
    <w:rsid w:val="00E7210F"/>
    <w:rsid w:val="00E72263"/>
    <w:rsid w:val="00E722A2"/>
    <w:rsid w:val="00E722B1"/>
    <w:rsid w:val="00E72630"/>
    <w:rsid w:val="00E7267B"/>
    <w:rsid w:val="00E72BAA"/>
    <w:rsid w:val="00E72D17"/>
    <w:rsid w:val="00E72F8C"/>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976"/>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D18"/>
    <w:rsid w:val="00F55E23"/>
    <w:rsid w:val="00F5621A"/>
    <w:rsid w:val="00F56566"/>
    <w:rsid w:val="00F5662C"/>
    <w:rsid w:val="00F56793"/>
    <w:rsid w:val="00F56A4F"/>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mailto:email@prosperit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2515-1D38-44F5-A7FE-D45BA6CA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1201</Words>
  <Characters>6847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cp:revision>
  <cp:lastPrinted>2022-04-01T12:51:00Z</cp:lastPrinted>
  <dcterms:created xsi:type="dcterms:W3CDTF">2022-04-01T14:45:00Z</dcterms:created>
  <dcterms:modified xsi:type="dcterms:W3CDTF">2022-04-01T14:45:00Z</dcterms:modified>
</cp:coreProperties>
</file>