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5801" w14:textId="77777777" w:rsidR="00223AC9" w:rsidRDefault="00223AC9">
      <w:pPr>
        <w:jc w:val="center"/>
        <w:rPr>
          <w:rFonts w:hint="eastAsia"/>
        </w:rPr>
      </w:pPr>
      <w:r>
        <w:rPr>
          <w:rFonts w:ascii="Papyrus" w:eastAsia="Papyrus" w:hAnsi="Papyrus" w:cs="Papyrus"/>
          <w:b/>
          <w:bCs/>
          <w:color w:val="000000"/>
          <w:sz w:val="40"/>
          <w:szCs w:val="40"/>
        </w:rPr>
        <w:t xml:space="preserve">Romans: </w:t>
      </w:r>
      <w:r>
        <w:rPr>
          <w:rFonts w:ascii="Papyrus" w:eastAsia="Papyrus" w:hAnsi="Papyrus" w:cs="Papyrus"/>
          <w:b/>
          <w:bCs/>
          <w:color w:val="000000"/>
          <w:sz w:val="36"/>
          <w:szCs w:val="36"/>
        </w:rPr>
        <w:t>“The just shall live by faith”</w:t>
      </w:r>
    </w:p>
    <w:p w14:paraId="521DB80C" w14:textId="0881A61D" w:rsidR="00BB431E" w:rsidRPr="005C0E93" w:rsidRDefault="00A93A5E" w:rsidP="005C0E93">
      <w:pPr>
        <w:jc w:val="center"/>
        <w:rPr>
          <w:rFonts w:ascii="Papyrus" w:eastAsia="Papyrus" w:hAnsi="Papyrus" w:cs="Papyrus"/>
          <w:b/>
          <w:bCs/>
          <w:i/>
          <w:iCs/>
          <w:color w:val="000000"/>
          <w:sz w:val="36"/>
          <w:szCs w:val="36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36"/>
          <w:szCs w:val="36"/>
        </w:rPr>
        <w:t>The Remnant</w:t>
      </w:r>
    </w:p>
    <w:p w14:paraId="54C0011A" w14:textId="461906F4" w:rsidR="004B387F" w:rsidRDefault="004B387F">
      <w:pP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Read:</w:t>
      </w:r>
      <w:r w:rsidRPr="004B387F"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 xml:space="preserve"> </w:t>
      </w:r>
      <w:r w:rsidRPr="004B387F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 xml:space="preserve">Romans </w:t>
      </w:r>
      <w:r w:rsidR="00632C6D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1</w:t>
      </w:r>
      <w:r w:rsidR="00A93A5E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1:1-10</w:t>
      </w:r>
    </w:p>
    <w:p w14:paraId="5D7D0598" w14:textId="75306C0E" w:rsidR="007D16C5" w:rsidRDefault="00223AC9" w:rsidP="007D16C5">
      <w:pP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Scripture and Key References</w:t>
      </w:r>
      <w:r w:rsidR="00632C6D"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>:</w:t>
      </w:r>
    </w:p>
    <w:p w14:paraId="1FCA69F3" w14:textId="40BCA880" w:rsidR="00036A43" w:rsidRPr="00A75A00" w:rsidRDefault="00F91110" w:rsidP="00A75A00">
      <w:pPr>
        <w:jc w:val="center"/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1110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“</w:t>
      </w:r>
      <w:r w:rsidR="00632C6D" w:rsidRPr="00632C6D"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So,</w:t>
      </w:r>
      <w:r w:rsidR="00A93A5E"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3A5E" w:rsidRPr="00A93A5E">
        <w:rPr>
          <w:rStyle w:val="text"/>
          <w:rFonts w:ascii="Times New Roman" w:hAnsi="Times New Roman" w:cs="Times New Roman" w:hint="eastAsia"/>
          <w:color w:val="000000"/>
          <w:sz w:val="26"/>
          <w:szCs w:val="26"/>
          <w:shd w:val="clear" w:color="auto" w:fill="FFFFFF"/>
        </w:rPr>
        <w:t>too at the present time there is a remnant, chosen by grace.</w:t>
      </w:r>
      <w:r w:rsidR="00A93A5E"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” </w:t>
      </w:r>
      <w:r w:rsidR="00C33CBA" w:rsidRPr="00F91110">
        <w:rPr>
          <w:rFonts w:ascii="Times New Roman" w:hAnsi="Times New Roman" w:cs="Times New Roman"/>
          <w:i/>
          <w:iCs/>
          <w:color w:val="000000"/>
          <w:sz w:val="26"/>
          <w:szCs w:val="26"/>
          <w:lang w:bidi="ar-SA"/>
        </w:rPr>
        <w:t xml:space="preserve">~ Romans </w:t>
      </w:r>
      <w:r w:rsidR="00A75A00">
        <w:rPr>
          <w:rFonts w:ascii="Times New Roman" w:hAnsi="Times New Roman" w:cs="Times New Roman"/>
          <w:i/>
          <w:iCs/>
          <w:color w:val="000000"/>
          <w:sz w:val="26"/>
          <w:szCs w:val="26"/>
          <w:lang w:bidi="ar-SA"/>
        </w:rPr>
        <w:t>1</w:t>
      </w:r>
      <w:r w:rsidR="00A93A5E">
        <w:rPr>
          <w:rFonts w:ascii="Times New Roman" w:hAnsi="Times New Roman" w:cs="Times New Roman"/>
          <w:i/>
          <w:iCs/>
          <w:color w:val="000000"/>
          <w:sz w:val="26"/>
          <w:szCs w:val="26"/>
          <w:lang w:bidi="ar-SA"/>
        </w:rPr>
        <w:t>1:5</w:t>
      </w:r>
    </w:p>
    <w:p w14:paraId="34A09235" w14:textId="77777777" w:rsidR="00212AF2" w:rsidRPr="00212AF2" w:rsidRDefault="00212AF2" w:rsidP="00212A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i/>
          <w:iCs/>
          <w:color w:val="000000"/>
          <w:sz w:val="20"/>
          <w:szCs w:val="20"/>
        </w:rPr>
      </w:pPr>
    </w:p>
    <w:p w14:paraId="2B71E941" w14:textId="51F41D1D" w:rsidR="00F13CFD" w:rsidRDefault="00B92AEC" w:rsidP="00036A4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1 Samuel 12:19-22  </w:t>
      </w:r>
      <w:r w:rsidR="009C6D9B">
        <w:rPr>
          <w:rStyle w:val="text"/>
          <w:color w:val="000000"/>
          <w:sz w:val="28"/>
          <w:szCs w:val="28"/>
        </w:rPr>
        <w:t xml:space="preserve">       </w:t>
      </w:r>
      <w:r w:rsidR="00BC3DD5">
        <w:rPr>
          <w:rStyle w:val="text"/>
          <w:color w:val="000000"/>
          <w:sz w:val="28"/>
          <w:szCs w:val="28"/>
        </w:rPr>
        <w:t xml:space="preserve">   </w:t>
      </w:r>
      <w:r>
        <w:rPr>
          <w:rStyle w:val="text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Zachariah 8:11-13</w:t>
      </w:r>
      <w:r w:rsidR="00642C09">
        <w:rPr>
          <w:color w:val="000000"/>
          <w:sz w:val="28"/>
          <w:szCs w:val="28"/>
        </w:rPr>
        <w:t xml:space="preserve">  </w:t>
      </w:r>
      <w:r w:rsidR="00CC2E0A">
        <w:rPr>
          <w:color w:val="000000"/>
          <w:sz w:val="28"/>
          <w:szCs w:val="28"/>
        </w:rPr>
        <w:t xml:space="preserve"> </w:t>
      </w:r>
      <w:r w:rsidR="0031183B">
        <w:rPr>
          <w:color w:val="000000"/>
          <w:sz w:val="28"/>
          <w:szCs w:val="28"/>
        </w:rPr>
        <w:t xml:space="preserve"> </w:t>
      </w:r>
      <w:r w:rsidR="00DA35BB">
        <w:rPr>
          <w:color w:val="000000"/>
          <w:sz w:val="28"/>
          <w:szCs w:val="28"/>
        </w:rPr>
        <w:t xml:space="preserve">  </w:t>
      </w:r>
      <w:r w:rsidR="00163054">
        <w:rPr>
          <w:color w:val="000000"/>
          <w:sz w:val="28"/>
          <w:szCs w:val="28"/>
        </w:rPr>
        <w:t xml:space="preserve"> </w:t>
      </w:r>
      <w:r w:rsidR="002B4606">
        <w:rPr>
          <w:color w:val="000000"/>
          <w:sz w:val="28"/>
          <w:szCs w:val="28"/>
        </w:rPr>
        <w:t xml:space="preserve"> </w:t>
      </w:r>
      <w:r w:rsidR="00DA35BB">
        <w:rPr>
          <w:color w:val="000000"/>
          <w:sz w:val="28"/>
          <w:szCs w:val="28"/>
        </w:rPr>
        <w:t xml:space="preserve">  </w:t>
      </w:r>
      <w:r w:rsidR="00132362">
        <w:rPr>
          <w:color w:val="000000"/>
          <w:sz w:val="28"/>
          <w:szCs w:val="28"/>
        </w:rPr>
        <w:t xml:space="preserve"> </w:t>
      </w:r>
      <w:r w:rsidR="007B3850">
        <w:rPr>
          <w:color w:val="000000"/>
          <w:sz w:val="28"/>
          <w:szCs w:val="28"/>
        </w:rPr>
        <w:t xml:space="preserve"> Isaiah 29:10; 44:18</w:t>
      </w:r>
      <w:r w:rsidR="00215952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Psalm 94:14 </w:t>
      </w:r>
      <w:r w:rsidR="00A75A00">
        <w:rPr>
          <w:color w:val="000000"/>
          <w:sz w:val="28"/>
          <w:szCs w:val="28"/>
        </w:rPr>
        <w:t xml:space="preserve">          </w:t>
      </w:r>
      <w:r w:rsidR="00D47773">
        <w:rPr>
          <w:color w:val="000000"/>
          <w:sz w:val="28"/>
          <w:szCs w:val="28"/>
        </w:rPr>
        <w:t xml:space="preserve"> </w:t>
      </w:r>
      <w:r w:rsidR="00DA35BB">
        <w:rPr>
          <w:color w:val="000000"/>
          <w:sz w:val="28"/>
          <w:szCs w:val="28"/>
        </w:rPr>
        <w:t xml:space="preserve">    </w:t>
      </w:r>
      <w:r w:rsidR="00132362">
        <w:rPr>
          <w:color w:val="000000"/>
          <w:sz w:val="28"/>
          <w:szCs w:val="28"/>
        </w:rPr>
        <w:t xml:space="preserve">    </w:t>
      </w:r>
      <w:r w:rsidR="007B3850">
        <w:rPr>
          <w:color w:val="000000"/>
          <w:sz w:val="28"/>
          <w:szCs w:val="28"/>
        </w:rPr>
        <w:t xml:space="preserve"> </w:t>
      </w:r>
      <w:r w:rsidR="00132362">
        <w:rPr>
          <w:color w:val="000000"/>
          <w:sz w:val="28"/>
          <w:szCs w:val="28"/>
        </w:rPr>
        <w:t>2</w:t>
      </w:r>
      <w:r w:rsidR="007B3850">
        <w:rPr>
          <w:color w:val="000000"/>
          <w:sz w:val="28"/>
          <w:szCs w:val="28"/>
        </w:rPr>
        <w:t xml:space="preserve"> Timothy 1:9-10</w:t>
      </w:r>
      <w:r w:rsidR="00215952">
        <w:rPr>
          <w:color w:val="000000"/>
          <w:sz w:val="28"/>
          <w:szCs w:val="28"/>
        </w:rPr>
        <w:t xml:space="preserve">     </w:t>
      </w:r>
      <w:r w:rsidR="00DA35BB">
        <w:rPr>
          <w:color w:val="000000"/>
          <w:sz w:val="28"/>
          <w:szCs w:val="28"/>
        </w:rPr>
        <w:t xml:space="preserve"> </w:t>
      </w:r>
      <w:r w:rsidR="00215952">
        <w:rPr>
          <w:color w:val="000000"/>
          <w:sz w:val="28"/>
          <w:szCs w:val="28"/>
        </w:rPr>
        <w:t xml:space="preserve">   </w:t>
      </w:r>
      <w:r w:rsidR="00132362">
        <w:rPr>
          <w:color w:val="000000"/>
          <w:sz w:val="28"/>
          <w:szCs w:val="28"/>
        </w:rPr>
        <w:t xml:space="preserve">    </w:t>
      </w:r>
      <w:r w:rsidR="007B3850">
        <w:rPr>
          <w:color w:val="000000"/>
          <w:sz w:val="28"/>
          <w:szCs w:val="28"/>
        </w:rPr>
        <w:t>1 Corinthians 2:14</w:t>
      </w:r>
    </w:p>
    <w:p w14:paraId="7D19F5FA" w14:textId="343FFF2B" w:rsidR="0096529D" w:rsidRDefault="00F13CFD" w:rsidP="00447FC4">
      <w:pPr>
        <w:pStyle w:val="NormalWeb"/>
        <w:shd w:val="clear" w:color="auto" w:fill="FFFFFF"/>
        <w:spacing w:before="0" w:beforeAutospacing="0" w:after="0" w:afterAutospacing="0"/>
        <w:rPr>
          <w:rFonts w:ascii="Papyrus" w:hAnsi="Papyrus"/>
          <w:b/>
          <w:bCs/>
          <w:i/>
          <w:iCs/>
          <w:color w:val="000000"/>
          <w:sz w:val="28"/>
          <w:szCs w:val="28"/>
          <w:u w:val="single"/>
        </w:rPr>
      </w:pPr>
      <w:r w:rsidRPr="00F13CFD">
        <w:rPr>
          <w:rFonts w:ascii="Papyrus" w:hAnsi="Papyrus"/>
          <w:b/>
          <w:bCs/>
          <w:i/>
          <w:iCs/>
          <w:color w:val="000000"/>
          <w:sz w:val="28"/>
          <w:szCs w:val="28"/>
          <w:u w:val="single"/>
        </w:rPr>
        <w:t xml:space="preserve">Introduction: </w:t>
      </w:r>
    </w:p>
    <w:p w14:paraId="162CE446" w14:textId="77777777" w:rsidR="00D7765F" w:rsidRPr="00D7765F" w:rsidRDefault="00D7765F" w:rsidP="00447FC4">
      <w:pPr>
        <w:pStyle w:val="NormalWeb"/>
        <w:shd w:val="clear" w:color="auto" w:fill="FFFFFF"/>
        <w:spacing w:before="0" w:beforeAutospacing="0" w:after="0" w:afterAutospacing="0"/>
        <w:rPr>
          <w:rFonts w:ascii="Papyrus" w:hAnsi="Papyrus"/>
          <w:b/>
          <w:bCs/>
          <w:i/>
          <w:iCs/>
          <w:color w:val="000000"/>
          <w:sz w:val="16"/>
          <w:szCs w:val="16"/>
          <w:u w:val="single"/>
        </w:rPr>
      </w:pPr>
    </w:p>
    <w:p w14:paraId="01BDFCE4" w14:textId="7B38AC9E" w:rsidR="003157AD" w:rsidRDefault="0088127B" w:rsidP="003157AD">
      <w:pPr>
        <w:pStyle w:val="NormalWeb"/>
        <w:shd w:val="clear" w:color="auto" w:fill="FFFFFF"/>
        <w:spacing w:before="0" w:beforeAutospacing="0" w:after="0" w:afterAutospacing="0"/>
      </w:pPr>
      <w:r>
        <w:rPr>
          <w:sz w:val="26"/>
          <w:szCs w:val="26"/>
        </w:rPr>
        <w:tab/>
      </w:r>
      <w:r w:rsidR="009871E6">
        <w:rPr>
          <w:sz w:val="26"/>
          <w:szCs w:val="26"/>
        </w:rPr>
        <w:t xml:space="preserve"> </w:t>
      </w:r>
      <w:r w:rsidR="003157AD">
        <w:t>As we come to chapter 11 of Romans, Paul is still dealing with the issue he raised in 9:6 – does the Jewish rejection of Christ mean that God’s promises have been voided or have failed</w:t>
      </w:r>
      <w:r w:rsidR="009F455F">
        <w:t xml:space="preserve">? </w:t>
      </w:r>
      <w:r w:rsidR="003157AD">
        <w:t xml:space="preserve">Paul has already laid out three arguments against this conclusion: </w:t>
      </w:r>
    </w:p>
    <w:p w14:paraId="1063DF28" w14:textId="77777777" w:rsidR="000B07BC" w:rsidRDefault="003157AD" w:rsidP="000B07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The doctrine of election. All who</w:t>
      </w:r>
      <w:r w:rsidR="00A93A5E">
        <w:t>m</w:t>
      </w:r>
      <w:r>
        <w:t xml:space="preserve"> God has elected to be save will be saved (9:2-24)</w:t>
      </w:r>
    </w:p>
    <w:p w14:paraId="5799874D" w14:textId="77777777" w:rsidR="000B07BC" w:rsidRDefault="003157AD" w:rsidP="000B07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 xml:space="preserve">God had made it known that not all Israelites would be saved but that some Gentiles would be (9:25-29) </w:t>
      </w:r>
    </w:p>
    <w:p w14:paraId="2434C7D5" w14:textId="0C9F5556" w:rsidR="003157AD" w:rsidRDefault="003157AD" w:rsidP="000B07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 xml:space="preserve">The Jew’s were responsible for failure to believe (9:30-10:21). </w:t>
      </w:r>
    </w:p>
    <w:p w14:paraId="036B04AE" w14:textId="03E3A5F1" w:rsidR="00775515" w:rsidRPr="00BC3DD5" w:rsidRDefault="003157AD" w:rsidP="003157AD">
      <w:pPr>
        <w:pStyle w:val="NormalWeb"/>
        <w:shd w:val="clear" w:color="auto" w:fill="FFFFFF"/>
      </w:pPr>
      <w:r>
        <w:t>Now in chapter 1</w:t>
      </w:r>
      <w:r w:rsidR="00A93A5E">
        <w:t xml:space="preserve">1:1-10, Paul will show it has always been the case that God works with and saves a remnant. This has always been true of the people of God and was true for Paul himself. </w:t>
      </w:r>
    </w:p>
    <w:p w14:paraId="56693D17" w14:textId="5135437D" w:rsidR="00B10975" w:rsidRPr="00775515" w:rsidRDefault="00223AC9" w:rsidP="00775515">
      <w:pPr>
        <w:pStyle w:val="NormalWeb"/>
        <w:shd w:val="clear" w:color="auto" w:fill="FFFFFF"/>
        <w:spacing w:after="0" w:afterAutospacing="0"/>
        <w:rPr>
          <w:sz w:val="26"/>
          <w:szCs w:val="26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Discussion and Review Questions:</w:t>
      </w:r>
    </w:p>
    <w:p w14:paraId="77BCAF01" w14:textId="35A98A8C" w:rsidR="00F7764D" w:rsidRPr="00670ED4" w:rsidRDefault="00A93A5E" w:rsidP="00670E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a moment and define the word “remnant”. Besides the illustration in Romans 11, what are some other biblical examples</w:t>
      </w:r>
      <w:r w:rsidR="00670ED4">
        <w:rPr>
          <w:rFonts w:ascii="Times New Roman" w:hAnsi="Times New Roman" w:cs="Times New Roman"/>
          <w:sz w:val="28"/>
          <w:szCs w:val="28"/>
        </w:rPr>
        <w:t>?</w:t>
      </w:r>
    </w:p>
    <w:p w14:paraId="453BD21C" w14:textId="77777777" w:rsidR="00F7764D" w:rsidRDefault="00F7764D" w:rsidP="00F776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E8C81BF" w14:textId="4BD8FFD2" w:rsidR="00775515" w:rsidRDefault="007B3850" w:rsidP="00F776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might Paul list his credentials in Romans 11:1</w:t>
      </w:r>
      <w:r w:rsidR="00670ED4">
        <w:rPr>
          <w:rFonts w:ascii="Times New Roman" w:hAnsi="Times New Roman" w:cs="Times New Roman"/>
          <w:sz w:val="28"/>
          <w:szCs w:val="28"/>
        </w:rPr>
        <w:t>? Do you have a list of characteristics for those you think would never embrace the Gospel?</w:t>
      </w:r>
      <w:r w:rsidR="00D7765F">
        <w:rPr>
          <w:rFonts w:ascii="Times New Roman" w:hAnsi="Times New Roman" w:cs="Times New Roman"/>
          <w:sz w:val="28"/>
          <w:szCs w:val="28"/>
        </w:rPr>
        <w:t xml:space="preserve"> How does this passage undermine such an attitude?</w:t>
      </w:r>
      <w:r w:rsidR="00670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33EA9" w14:textId="77777777" w:rsidR="00F00E3F" w:rsidRPr="00F00E3F" w:rsidRDefault="00F00E3F" w:rsidP="00F00E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B68904" w14:textId="48A7E28E" w:rsidR="00F00E3F" w:rsidRDefault="00670ED4" w:rsidP="00F776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ever been in a situation where you felt like you were the only believer? </w:t>
      </w:r>
      <w:r w:rsidRPr="00670ED4">
        <w:rPr>
          <w:rFonts w:ascii="Times New Roman" w:hAnsi="Times New Roman" w:cs="Times New Roman" w:hint="eastAsia"/>
          <w:sz w:val="28"/>
          <w:szCs w:val="28"/>
        </w:rPr>
        <w:t xml:space="preserve">How </w:t>
      </w:r>
      <w:r>
        <w:rPr>
          <w:rFonts w:ascii="Times New Roman" w:hAnsi="Times New Roman" w:cs="Times New Roman"/>
          <w:sz w:val="28"/>
          <w:szCs w:val="28"/>
        </w:rPr>
        <w:t>can you apply the reality of a</w:t>
      </w:r>
      <w:r w:rsidRPr="00670ED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70ED4">
        <w:rPr>
          <w:rFonts w:ascii="Times New Roman" w:hAnsi="Times New Roman" w:cs="Times New Roman" w:hint="eastAsia"/>
          <w:sz w:val="28"/>
          <w:szCs w:val="28"/>
        </w:rPr>
        <w:t>“</w:t>
      </w:r>
      <w:r w:rsidRPr="00670ED4">
        <w:rPr>
          <w:rFonts w:ascii="Times New Roman" w:hAnsi="Times New Roman" w:cs="Times New Roman" w:hint="eastAsia"/>
          <w:sz w:val="28"/>
          <w:szCs w:val="28"/>
        </w:rPr>
        <w:t>remnan</w:t>
      </w:r>
      <w:r>
        <w:rPr>
          <w:rFonts w:ascii="Times New Roman" w:hAnsi="Times New Roman" w:cs="Times New Roman"/>
          <w:sz w:val="28"/>
          <w:szCs w:val="28"/>
        </w:rPr>
        <w:t xml:space="preserve">t”? How will its reality </w:t>
      </w:r>
      <w:r w:rsidRPr="00670ED4">
        <w:rPr>
          <w:rFonts w:ascii="Times New Roman" w:hAnsi="Times New Roman" w:cs="Times New Roman" w:hint="eastAsia"/>
          <w:sz w:val="28"/>
          <w:szCs w:val="28"/>
        </w:rPr>
        <w:t>encourage you in the midst our current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D4">
        <w:rPr>
          <w:rFonts w:ascii="Times New Roman" w:hAnsi="Times New Roman" w:cs="Times New Roman" w:hint="eastAsia"/>
          <w:sz w:val="28"/>
          <w:szCs w:val="28"/>
        </w:rPr>
        <w:t xml:space="preserve">culture </w:t>
      </w:r>
      <w:r w:rsidR="00D7765F">
        <w:rPr>
          <w:rFonts w:ascii="Times New Roman" w:hAnsi="Times New Roman" w:cs="Times New Roman"/>
          <w:sz w:val="28"/>
          <w:szCs w:val="28"/>
        </w:rPr>
        <w:t>situations</w:t>
      </w:r>
      <w:r w:rsidRPr="00670ED4">
        <w:rPr>
          <w:rFonts w:ascii="Times New Roman" w:hAnsi="Times New Roman" w:cs="Times New Roman" w:hint="eastAsia"/>
          <w:sz w:val="28"/>
          <w:szCs w:val="28"/>
        </w:rPr>
        <w:t>?</w:t>
      </w:r>
    </w:p>
    <w:p w14:paraId="51FB8252" w14:textId="16FB4A8A" w:rsidR="00F7764D" w:rsidRDefault="00F7764D" w:rsidP="00F7764D">
      <w:pPr>
        <w:rPr>
          <w:rFonts w:ascii="Times New Roman" w:hAnsi="Times New Roman" w:cs="Times New Roman"/>
          <w:sz w:val="28"/>
          <w:szCs w:val="28"/>
        </w:rPr>
      </w:pPr>
    </w:p>
    <w:p w14:paraId="41674615" w14:textId="5EDAFD4B" w:rsidR="00F7764D" w:rsidRDefault="00D7765F" w:rsidP="00F776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Paul combine the doctrine of “election” with his understanding of “grace”</w:t>
      </w:r>
      <w:r w:rsidR="00F00E3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What does this combination teach us about “election”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F4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What does it teach us about “grace”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="00F00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6B8B7" w14:textId="77777777" w:rsidR="00F00E3F" w:rsidRPr="00F00E3F" w:rsidRDefault="00F00E3F" w:rsidP="00F00E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20BC5A" w14:textId="12341691" w:rsidR="00D7765F" w:rsidRPr="00775515" w:rsidRDefault="00D7765F" w:rsidP="00D7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Could someone looking at your life clearly see, and so come to envy, the benefits of the gospel that you enjoy? </w:t>
      </w:r>
    </w:p>
    <w:p w14:paraId="284FD013" w14:textId="026346A0" w:rsidR="00775515" w:rsidRPr="00775515" w:rsidRDefault="00775515" w:rsidP="00775515">
      <w:pPr>
        <w:rPr>
          <w:rFonts w:ascii="Times New Roman" w:hAnsi="Times New Roman" w:cs="Times New Roman"/>
          <w:sz w:val="28"/>
          <w:szCs w:val="28"/>
        </w:rPr>
      </w:pPr>
    </w:p>
    <w:sectPr w:rsidR="00775515" w:rsidRPr="00775515">
      <w:pgSz w:w="12240" w:h="15840"/>
      <w:pgMar w:top="864" w:right="1440" w:bottom="86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083261"/>
    <w:multiLevelType w:val="hybridMultilevel"/>
    <w:tmpl w:val="3C12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0F8B"/>
    <w:multiLevelType w:val="hybridMultilevel"/>
    <w:tmpl w:val="DF6CD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D4924"/>
    <w:multiLevelType w:val="hybridMultilevel"/>
    <w:tmpl w:val="46269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A1289"/>
    <w:multiLevelType w:val="hybridMultilevel"/>
    <w:tmpl w:val="9448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91C79"/>
    <w:multiLevelType w:val="hybridMultilevel"/>
    <w:tmpl w:val="0642753A"/>
    <w:lvl w:ilvl="0" w:tplc="D738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77BEB"/>
    <w:multiLevelType w:val="hybridMultilevel"/>
    <w:tmpl w:val="77682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D6"/>
    <w:rsid w:val="00004FC6"/>
    <w:rsid w:val="0003309C"/>
    <w:rsid w:val="00036A43"/>
    <w:rsid w:val="000A6FFD"/>
    <w:rsid w:val="000B07BC"/>
    <w:rsid w:val="000B760A"/>
    <w:rsid w:val="000B76DF"/>
    <w:rsid w:val="000C2E95"/>
    <w:rsid w:val="000C5D2B"/>
    <w:rsid w:val="000D251F"/>
    <w:rsid w:val="000F441E"/>
    <w:rsid w:val="000F44F4"/>
    <w:rsid w:val="001064E5"/>
    <w:rsid w:val="00122E25"/>
    <w:rsid w:val="00132362"/>
    <w:rsid w:val="00145FB2"/>
    <w:rsid w:val="00163054"/>
    <w:rsid w:val="00176E7C"/>
    <w:rsid w:val="001B3A25"/>
    <w:rsid w:val="001F4E97"/>
    <w:rsid w:val="00212AF2"/>
    <w:rsid w:val="00215952"/>
    <w:rsid w:val="00223AC9"/>
    <w:rsid w:val="002250DC"/>
    <w:rsid w:val="00236C56"/>
    <w:rsid w:val="002579F3"/>
    <w:rsid w:val="00260C67"/>
    <w:rsid w:val="002808FA"/>
    <w:rsid w:val="002A2190"/>
    <w:rsid w:val="002B4606"/>
    <w:rsid w:val="002C4226"/>
    <w:rsid w:val="002D7860"/>
    <w:rsid w:val="002D7B4A"/>
    <w:rsid w:val="002F38F9"/>
    <w:rsid w:val="0031183B"/>
    <w:rsid w:val="0031507B"/>
    <w:rsid w:val="003157AD"/>
    <w:rsid w:val="00340CDF"/>
    <w:rsid w:val="00353978"/>
    <w:rsid w:val="0036571F"/>
    <w:rsid w:val="0037076F"/>
    <w:rsid w:val="003952B5"/>
    <w:rsid w:val="003B7D4E"/>
    <w:rsid w:val="003E4929"/>
    <w:rsid w:val="003F6B72"/>
    <w:rsid w:val="004053D9"/>
    <w:rsid w:val="004260F1"/>
    <w:rsid w:val="00447FC4"/>
    <w:rsid w:val="004903E3"/>
    <w:rsid w:val="004A5FF2"/>
    <w:rsid w:val="004B387F"/>
    <w:rsid w:val="004E64AA"/>
    <w:rsid w:val="004F1B07"/>
    <w:rsid w:val="004F4877"/>
    <w:rsid w:val="00514194"/>
    <w:rsid w:val="00520EBC"/>
    <w:rsid w:val="0057170E"/>
    <w:rsid w:val="005726A9"/>
    <w:rsid w:val="00586427"/>
    <w:rsid w:val="00592ADB"/>
    <w:rsid w:val="00595AE0"/>
    <w:rsid w:val="005C0E93"/>
    <w:rsid w:val="005C1056"/>
    <w:rsid w:val="005C1B77"/>
    <w:rsid w:val="00612A72"/>
    <w:rsid w:val="00632C6D"/>
    <w:rsid w:val="00642C09"/>
    <w:rsid w:val="006572B2"/>
    <w:rsid w:val="00670ED4"/>
    <w:rsid w:val="00683FE4"/>
    <w:rsid w:val="006A7E27"/>
    <w:rsid w:val="00707286"/>
    <w:rsid w:val="00723F8F"/>
    <w:rsid w:val="00747A97"/>
    <w:rsid w:val="00767031"/>
    <w:rsid w:val="00775515"/>
    <w:rsid w:val="00783C72"/>
    <w:rsid w:val="00787B8B"/>
    <w:rsid w:val="007B3850"/>
    <w:rsid w:val="007B7B4C"/>
    <w:rsid w:val="007D16C5"/>
    <w:rsid w:val="007E3669"/>
    <w:rsid w:val="007F1824"/>
    <w:rsid w:val="00804CC6"/>
    <w:rsid w:val="00813E8B"/>
    <w:rsid w:val="00817523"/>
    <w:rsid w:val="0083737E"/>
    <w:rsid w:val="00865FD6"/>
    <w:rsid w:val="00867980"/>
    <w:rsid w:val="0088127B"/>
    <w:rsid w:val="008837DD"/>
    <w:rsid w:val="008845EB"/>
    <w:rsid w:val="008A20C2"/>
    <w:rsid w:val="008D756D"/>
    <w:rsid w:val="008E638C"/>
    <w:rsid w:val="008F4144"/>
    <w:rsid w:val="0096529D"/>
    <w:rsid w:val="00972897"/>
    <w:rsid w:val="009871E6"/>
    <w:rsid w:val="00991F9B"/>
    <w:rsid w:val="009A4131"/>
    <w:rsid w:val="009B503B"/>
    <w:rsid w:val="009C4454"/>
    <w:rsid w:val="009C6D9B"/>
    <w:rsid w:val="009C6DD4"/>
    <w:rsid w:val="009F455F"/>
    <w:rsid w:val="00A105C2"/>
    <w:rsid w:val="00A32AF4"/>
    <w:rsid w:val="00A3455A"/>
    <w:rsid w:val="00A37039"/>
    <w:rsid w:val="00A63330"/>
    <w:rsid w:val="00A75A00"/>
    <w:rsid w:val="00A93A5E"/>
    <w:rsid w:val="00AA6677"/>
    <w:rsid w:val="00AC5A85"/>
    <w:rsid w:val="00AD1786"/>
    <w:rsid w:val="00AD30F6"/>
    <w:rsid w:val="00AF4840"/>
    <w:rsid w:val="00AF5133"/>
    <w:rsid w:val="00AF5BF0"/>
    <w:rsid w:val="00B10975"/>
    <w:rsid w:val="00B12F3E"/>
    <w:rsid w:val="00B149F5"/>
    <w:rsid w:val="00B358D2"/>
    <w:rsid w:val="00B35F03"/>
    <w:rsid w:val="00B37CE3"/>
    <w:rsid w:val="00B470C9"/>
    <w:rsid w:val="00B73B7F"/>
    <w:rsid w:val="00B8169C"/>
    <w:rsid w:val="00B92AEC"/>
    <w:rsid w:val="00BA1611"/>
    <w:rsid w:val="00BB431E"/>
    <w:rsid w:val="00BC3DD5"/>
    <w:rsid w:val="00BD7AE3"/>
    <w:rsid w:val="00BF261B"/>
    <w:rsid w:val="00BF2BD6"/>
    <w:rsid w:val="00C050CF"/>
    <w:rsid w:val="00C07C7C"/>
    <w:rsid w:val="00C134E2"/>
    <w:rsid w:val="00C16EC5"/>
    <w:rsid w:val="00C23BB2"/>
    <w:rsid w:val="00C25667"/>
    <w:rsid w:val="00C3084C"/>
    <w:rsid w:val="00C33CBA"/>
    <w:rsid w:val="00C76591"/>
    <w:rsid w:val="00C901D2"/>
    <w:rsid w:val="00CA3F58"/>
    <w:rsid w:val="00CB2E5E"/>
    <w:rsid w:val="00CC2E0A"/>
    <w:rsid w:val="00CC3A6E"/>
    <w:rsid w:val="00CE7C3F"/>
    <w:rsid w:val="00CF196C"/>
    <w:rsid w:val="00D07758"/>
    <w:rsid w:val="00D131FC"/>
    <w:rsid w:val="00D3496B"/>
    <w:rsid w:val="00D34AED"/>
    <w:rsid w:val="00D36B1C"/>
    <w:rsid w:val="00D47773"/>
    <w:rsid w:val="00D502D2"/>
    <w:rsid w:val="00D7765F"/>
    <w:rsid w:val="00D84061"/>
    <w:rsid w:val="00D87E35"/>
    <w:rsid w:val="00DA35BB"/>
    <w:rsid w:val="00DF13E9"/>
    <w:rsid w:val="00DF57C2"/>
    <w:rsid w:val="00E34C44"/>
    <w:rsid w:val="00E443C5"/>
    <w:rsid w:val="00E83836"/>
    <w:rsid w:val="00E86BDA"/>
    <w:rsid w:val="00EA79DE"/>
    <w:rsid w:val="00EB40A7"/>
    <w:rsid w:val="00EC73ED"/>
    <w:rsid w:val="00ED5D05"/>
    <w:rsid w:val="00F00E3F"/>
    <w:rsid w:val="00F077AE"/>
    <w:rsid w:val="00F11DDB"/>
    <w:rsid w:val="00F139D8"/>
    <w:rsid w:val="00F13CFD"/>
    <w:rsid w:val="00F47C15"/>
    <w:rsid w:val="00F72815"/>
    <w:rsid w:val="00F734BD"/>
    <w:rsid w:val="00F7764D"/>
    <w:rsid w:val="00F83BA3"/>
    <w:rsid w:val="00F91110"/>
    <w:rsid w:val="00FA2B8C"/>
    <w:rsid w:val="00FA7D84"/>
    <w:rsid w:val="00FD4C73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789B4"/>
  <w15:chartTrackingRefBased/>
  <w15:docId w15:val="{A8D89E29-536B-4F9D-8A64-5BBE78B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NumberingSymbols">
    <w:name w:val="Numbering_Symbols"/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uiPriority w:val="34"/>
    <w:qFormat/>
    <w:rsid w:val="00AF4840"/>
    <w:pPr>
      <w:ind w:left="720"/>
    </w:pPr>
    <w:rPr>
      <w:szCs w:val="21"/>
    </w:rPr>
  </w:style>
  <w:style w:type="paragraph" w:styleId="NormalWeb">
    <w:name w:val="Normal (Web)"/>
    <w:basedOn w:val="Normal"/>
    <w:uiPriority w:val="99"/>
    <w:unhideWhenUsed/>
    <w:rsid w:val="005141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xt">
    <w:name w:val="text"/>
    <w:basedOn w:val="DefaultParagraphFont"/>
    <w:rsid w:val="00514194"/>
  </w:style>
  <w:style w:type="character" w:styleId="Hyperlink">
    <w:name w:val="Hyperlink"/>
    <w:basedOn w:val="DefaultParagraphFont"/>
    <w:uiPriority w:val="99"/>
    <w:unhideWhenUsed/>
    <w:rsid w:val="00514194"/>
    <w:rPr>
      <w:color w:val="0000FF"/>
      <w:u w:val="single"/>
    </w:rPr>
  </w:style>
  <w:style w:type="paragraph" w:customStyle="1" w:styleId="line">
    <w:name w:val="line"/>
    <w:basedOn w:val="Normal"/>
    <w:rsid w:val="005141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D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1598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Chancey Brown</dc:creator>
  <cp:keywords/>
  <dc:description/>
  <cp:lastModifiedBy>Chancey</cp:lastModifiedBy>
  <cp:revision>3</cp:revision>
  <cp:lastPrinted>2020-03-11T09:08:00Z</cp:lastPrinted>
  <dcterms:created xsi:type="dcterms:W3CDTF">2020-04-29T11:09:00Z</dcterms:created>
  <dcterms:modified xsi:type="dcterms:W3CDTF">2020-04-29T11:12:00Z</dcterms:modified>
</cp:coreProperties>
</file>